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A4CE4" w14:textId="77777777" w:rsidR="000F1457" w:rsidRDefault="002E59FD">
      <w:pPr>
        <w:spacing w:after="0" w:line="259" w:lineRule="auto"/>
        <w:ind w:left="0" w:right="6" w:firstLine="0"/>
        <w:jc w:val="center"/>
      </w:pPr>
      <w:r>
        <w:rPr>
          <w:rFonts w:ascii="Calibri" w:eastAsia="Calibri" w:hAnsi="Calibri" w:cs="Calibri"/>
          <w:i w:val="0"/>
          <w:noProof/>
          <w:color w:val="000000"/>
        </w:rPr>
        <mc:AlternateContent>
          <mc:Choice Requires="wpg">
            <w:drawing>
              <wp:anchor distT="0" distB="0" distL="114300" distR="114300" simplePos="0" relativeHeight="251658240" behindDoc="0" locked="0" layoutInCell="1" allowOverlap="1" wp14:anchorId="38D0E522" wp14:editId="40F316C1">
                <wp:simplePos x="0" y="0"/>
                <wp:positionH relativeFrom="column">
                  <wp:posOffset>0</wp:posOffset>
                </wp:positionH>
                <wp:positionV relativeFrom="paragraph">
                  <wp:posOffset>-242912</wp:posOffset>
                </wp:positionV>
                <wp:extent cx="787222" cy="1261110"/>
                <wp:effectExtent l="0" t="0" r="0" b="0"/>
                <wp:wrapSquare wrapText="bothSides"/>
                <wp:docPr id="913" name="Group 913"/>
                <wp:cNvGraphicFramePr/>
                <a:graphic xmlns:a="http://schemas.openxmlformats.org/drawingml/2006/main">
                  <a:graphicData uri="http://schemas.microsoft.com/office/word/2010/wordprocessingGroup">
                    <wpg:wgp>
                      <wpg:cNvGrpSpPr/>
                      <wpg:grpSpPr>
                        <a:xfrm>
                          <a:off x="0" y="0"/>
                          <a:ext cx="787222" cy="1261110"/>
                          <a:chOff x="0" y="0"/>
                          <a:chExt cx="787222" cy="1261110"/>
                        </a:xfrm>
                      </wpg:grpSpPr>
                      <pic:pic xmlns:pic="http://schemas.openxmlformats.org/drawingml/2006/picture">
                        <pic:nvPicPr>
                          <pic:cNvPr id="10" name="Picture 10"/>
                          <pic:cNvPicPr/>
                        </pic:nvPicPr>
                        <pic:blipFill>
                          <a:blip r:embed="rId5"/>
                          <a:stretch>
                            <a:fillRect/>
                          </a:stretch>
                        </pic:blipFill>
                        <pic:spPr>
                          <a:xfrm>
                            <a:off x="457" y="0"/>
                            <a:ext cx="786765" cy="1261110"/>
                          </a:xfrm>
                          <a:prstGeom prst="rect">
                            <a:avLst/>
                          </a:prstGeom>
                        </pic:spPr>
                      </pic:pic>
                      <wps:wsp>
                        <wps:cNvPr id="15" name="Rectangle 15"/>
                        <wps:cNvSpPr/>
                        <wps:spPr>
                          <a:xfrm>
                            <a:off x="0" y="1065889"/>
                            <a:ext cx="65640" cy="181742"/>
                          </a:xfrm>
                          <a:prstGeom prst="rect">
                            <a:avLst/>
                          </a:prstGeom>
                          <a:ln>
                            <a:noFill/>
                          </a:ln>
                        </wps:spPr>
                        <wps:txbx>
                          <w:txbxContent>
                            <w:p w14:paraId="385231E6" w14:textId="77777777" w:rsidR="000F1457" w:rsidRDefault="002E59FD">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w14:anchorId="38D0E522" id="Group 913" o:spid="_x0000_s1026" style="position:absolute;left:0;text-align:left;margin-left:0;margin-top:-19.15pt;width:62pt;height:99.3pt;z-index:251658240" coordsize="7872,1261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&#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4;width:7868;height:126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7dC+XFAAAA2wAAAA8AAABkcnMvZG93bnJldi54bWxEj0FrwkAQhe9C/8MyQi/SbOyhDdFVpFjo&#10;pRRjDvY2ZMckmp0N2a1J/33nIPQ2w3vz3jfr7eQ6daMhtJ4NLJMUFHHlbcu1gfL4/pSBChHZYueZ&#10;DPxSgO3mYbbG3PqRD3QrYq0khEOOBpoY+1zrUDXkMCS+Jxbt7AeHUdah1nbAUcJdp5/T9EU7bFka&#10;GuzpraHqWvw4A3XYX9rv03XxeS51mU3p16tz2pjH+bRbgYo0xX/z/frDCr7Qyy8ygN7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O3QvlxQAAANsAAAAPAAAAAAAAAAAAAAAA&#10;AJ8CAABkcnMvZG93bnJldi54bWxQSwUGAAAAAAQABAD3AAAAkQMAAAAA&#10;">
                  <v:imagedata r:id="rId6" o:title=""/>
                </v:shape>
                <v:rect id="Rectangle 15" o:spid="_x0000_s1028" style="position:absolute;top:10658;width:656;height:1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14:paraId="385231E6" w14:textId="77777777" w:rsidR="000F1457" w:rsidRDefault="002E59FD">
                        <w:pPr>
                          <w:spacing w:after="160" w:line="259" w:lineRule="auto"/>
                          <w:ind w:left="0" w:firstLine="0"/>
                        </w:pPr>
                        <w:r>
                          <w:t xml:space="preserve"> </w:t>
                        </w:r>
                      </w:p>
                    </w:txbxContent>
                  </v:textbox>
                </v:rect>
                <w10:wrap type="square"/>
              </v:group>
            </w:pict>
          </mc:Fallback>
        </mc:AlternateContent>
      </w:r>
      <w:r>
        <w:rPr>
          <w:rFonts w:ascii="Trebuchet MS" w:eastAsia="Trebuchet MS" w:hAnsi="Trebuchet MS" w:cs="Trebuchet MS"/>
          <w:b/>
          <w:i w:val="0"/>
          <w:sz w:val="72"/>
        </w:rPr>
        <w:t xml:space="preserve">Ickenham Cricket Club </w:t>
      </w:r>
    </w:p>
    <w:p w14:paraId="59C4926E" w14:textId="77777777" w:rsidR="000F1457" w:rsidRDefault="002E59FD">
      <w:pPr>
        <w:spacing w:after="501" w:line="259" w:lineRule="auto"/>
        <w:ind w:left="0" w:right="8" w:firstLine="0"/>
        <w:jc w:val="center"/>
      </w:pPr>
      <w:r>
        <w:rPr>
          <w:rFonts w:ascii="Trebuchet MS" w:eastAsia="Trebuchet MS" w:hAnsi="Trebuchet MS" w:cs="Trebuchet MS"/>
          <w:b/>
          <w:i w:val="0"/>
          <w:sz w:val="32"/>
        </w:rPr>
        <w:t xml:space="preserve">Oak Avenue, Ickenham, Middlesex   UB10 8UT </w:t>
      </w:r>
    </w:p>
    <w:p w14:paraId="1D70B3A8" w14:textId="2CF882A8" w:rsidR="001F4573" w:rsidRDefault="001F4573" w:rsidP="00C047B8">
      <w:pPr>
        <w:spacing w:after="0" w:line="259" w:lineRule="auto"/>
        <w:ind w:left="0" w:firstLine="0"/>
      </w:pPr>
    </w:p>
    <w:p w14:paraId="54B9211A" w14:textId="5D37B384" w:rsidR="009820D3" w:rsidRDefault="009820D3" w:rsidP="00C047B8">
      <w:pPr>
        <w:spacing w:after="0" w:line="259" w:lineRule="auto"/>
        <w:ind w:left="0" w:firstLine="0"/>
      </w:pPr>
    </w:p>
    <w:p w14:paraId="027DECA2" w14:textId="77777777" w:rsidR="00F23EE1" w:rsidRDefault="00F23EE1" w:rsidP="00F23EE1">
      <w:pPr>
        <w:spacing w:after="0" w:line="259" w:lineRule="auto"/>
        <w:ind w:left="0" w:firstLine="0"/>
        <w:rPr>
          <w:b/>
          <w:bCs/>
          <w:i w:val="0"/>
          <w:iCs/>
          <w:color w:val="auto"/>
        </w:rPr>
      </w:pPr>
    </w:p>
    <w:p w14:paraId="4DA7494D" w14:textId="4DB3B6F0" w:rsidR="009820D3" w:rsidRDefault="00F23EE1" w:rsidP="00F23EE1">
      <w:pPr>
        <w:spacing w:after="0" w:line="259" w:lineRule="auto"/>
        <w:ind w:left="0" w:firstLine="0"/>
        <w:jc w:val="center"/>
        <w:rPr>
          <w:b/>
          <w:bCs/>
          <w:i w:val="0"/>
          <w:iCs/>
          <w:color w:val="auto"/>
        </w:rPr>
      </w:pPr>
      <w:r w:rsidRPr="00F23EE1">
        <w:rPr>
          <w:b/>
          <w:bCs/>
          <w:i w:val="0"/>
          <w:iCs/>
          <w:color w:val="auto"/>
        </w:rPr>
        <w:t>Photography &amp; Filming Policy</w:t>
      </w:r>
    </w:p>
    <w:p w14:paraId="50EDC754" w14:textId="33EBB55B" w:rsidR="00F23EE1" w:rsidRDefault="00F23EE1" w:rsidP="00F23EE1">
      <w:pPr>
        <w:spacing w:after="0" w:line="259" w:lineRule="auto"/>
        <w:ind w:left="0" w:firstLine="0"/>
        <w:jc w:val="center"/>
        <w:rPr>
          <w:b/>
          <w:bCs/>
          <w:i w:val="0"/>
          <w:iCs/>
          <w:color w:val="auto"/>
        </w:rPr>
      </w:pPr>
    </w:p>
    <w:p w14:paraId="41FF2D7C" w14:textId="56330C4E" w:rsidR="00795CC2" w:rsidRDefault="00795CC2" w:rsidP="00795CC2">
      <w:pPr>
        <w:pStyle w:val="ListParagraph"/>
        <w:widowControl w:val="0"/>
        <w:numPr>
          <w:ilvl w:val="0"/>
          <w:numId w:val="5"/>
        </w:numPr>
        <w:autoSpaceDE w:val="0"/>
        <w:autoSpaceDN w:val="0"/>
        <w:adjustRightInd w:val="0"/>
        <w:spacing w:after="200" w:line="276" w:lineRule="auto"/>
        <w:jc w:val="both"/>
        <w:rPr>
          <w:rFonts w:ascii="Calibri" w:hAnsi="Calibri" w:cs="Calibri"/>
          <w:lang w:val="en"/>
        </w:rPr>
      </w:pPr>
      <w:r w:rsidRPr="00795CC2">
        <w:rPr>
          <w:rFonts w:ascii="Calibri" w:hAnsi="Calibri" w:cs="Calibri"/>
          <w:lang w:val="en"/>
        </w:rPr>
        <w:t>Ickenham Cricket Club is committed to promoting the appropriate use of photography and filming of children participating in cricket activities. We recognize the importance of safeguarding children and young people and aim to minimize potential risks associated with the use of images. All membe</w:t>
      </w:r>
      <w:r w:rsidR="00366C53">
        <w:rPr>
          <w:rFonts w:ascii="Calibri" w:hAnsi="Calibri" w:cs="Calibri"/>
          <w:lang w:val="en"/>
        </w:rPr>
        <w:t>rs, coaches, parents, and guardians</w:t>
      </w:r>
      <w:r w:rsidRPr="00795CC2">
        <w:rPr>
          <w:rFonts w:ascii="Calibri" w:hAnsi="Calibri" w:cs="Calibri"/>
          <w:lang w:val="en"/>
        </w:rPr>
        <w:t xml:space="preserve"> should be aware of these guidelines to ensure a safe and positive environment for our young players.</w:t>
      </w:r>
    </w:p>
    <w:p w14:paraId="67A98AD6" w14:textId="77777777" w:rsidR="00795CC2" w:rsidRDefault="00795CC2" w:rsidP="00795CC2">
      <w:pPr>
        <w:pStyle w:val="ListParagraph"/>
        <w:widowControl w:val="0"/>
        <w:autoSpaceDE w:val="0"/>
        <w:autoSpaceDN w:val="0"/>
        <w:adjustRightInd w:val="0"/>
        <w:spacing w:after="200" w:line="276" w:lineRule="auto"/>
        <w:jc w:val="both"/>
        <w:rPr>
          <w:rFonts w:ascii="Calibri" w:hAnsi="Calibri" w:cs="Calibri"/>
          <w:lang w:val="en"/>
        </w:rPr>
      </w:pPr>
    </w:p>
    <w:p w14:paraId="4112E4A7" w14:textId="7580C243" w:rsidR="00795CC2" w:rsidRPr="00795CC2" w:rsidRDefault="00795CC2" w:rsidP="00795CC2">
      <w:pPr>
        <w:pStyle w:val="ListParagraph"/>
        <w:widowControl w:val="0"/>
        <w:numPr>
          <w:ilvl w:val="0"/>
          <w:numId w:val="5"/>
        </w:numPr>
        <w:autoSpaceDE w:val="0"/>
        <w:autoSpaceDN w:val="0"/>
        <w:adjustRightInd w:val="0"/>
        <w:spacing w:after="200" w:line="276" w:lineRule="auto"/>
        <w:jc w:val="both"/>
        <w:rPr>
          <w:rFonts w:ascii="Calibri" w:hAnsi="Calibri" w:cs="Calibri"/>
          <w:lang w:val="en"/>
        </w:rPr>
      </w:pPr>
      <w:r w:rsidRPr="00795CC2">
        <w:rPr>
          <w:rFonts w:ascii="Calibri" w:hAnsi="Calibri" w:cs="Calibri"/>
          <w:lang w:val="en"/>
        </w:rPr>
        <w:t>Potential Risks:</w:t>
      </w:r>
    </w:p>
    <w:p w14:paraId="3DF54945" w14:textId="77777777" w:rsidR="00795CC2" w:rsidRPr="00795CC2" w:rsidRDefault="00795CC2" w:rsidP="00795CC2">
      <w:pPr>
        <w:pStyle w:val="ListParagraph"/>
        <w:rPr>
          <w:rFonts w:ascii="Calibri" w:hAnsi="Calibri" w:cs="Calibri"/>
          <w:lang w:val="en"/>
        </w:rPr>
      </w:pPr>
    </w:p>
    <w:p w14:paraId="18AEED16" w14:textId="19DA8C6C" w:rsidR="00795CC2" w:rsidRPr="00795CC2" w:rsidRDefault="00795CC2" w:rsidP="00795CC2">
      <w:pPr>
        <w:pStyle w:val="ListParagraph"/>
        <w:widowControl w:val="0"/>
        <w:numPr>
          <w:ilvl w:val="1"/>
          <w:numId w:val="5"/>
        </w:numPr>
        <w:autoSpaceDE w:val="0"/>
        <w:autoSpaceDN w:val="0"/>
        <w:adjustRightInd w:val="0"/>
        <w:spacing w:after="200" w:line="276" w:lineRule="auto"/>
        <w:jc w:val="both"/>
        <w:rPr>
          <w:rFonts w:ascii="Calibri" w:hAnsi="Calibri" w:cs="Calibri"/>
          <w:lang w:val="en"/>
        </w:rPr>
      </w:pPr>
      <w:r w:rsidRPr="00795CC2">
        <w:rPr>
          <w:rFonts w:ascii="Calibri" w:hAnsi="Calibri" w:cs="Calibri"/>
          <w:lang w:val="en"/>
        </w:rPr>
        <w:t>Children may be identifiable when photographs or videos are shared with personal information.</w:t>
      </w:r>
    </w:p>
    <w:p w14:paraId="09CA1699" w14:textId="46087C46" w:rsidR="00795CC2" w:rsidRPr="00795CC2" w:rsidRDefault="00795CC2" w:rsidP="00795CC2">
      <w:pPr>
        <w:pStyle w:val="ListParagraph"/>
        <w:widowControl w:val="0"/>
        <w:numPr>
          <w:ilvl w:val="1"/>
          <w:numId w:val="5"/>
        </w:numPr>
        <w:autoSpaceDE w:val="0"/>
        <w:autoSpaceDN w:val="0"/>
        <w:adjustRightInd w:val="0"/>
        <w:spacing w:after="200" w:line="276" w:lineRule="auto"/>
        <w:jc w:val="both"/>
        <w:rPr>
          <w:rFonts w:ascii="Calibri" w:hAnsi="Calibri" w:cs="Calibri"/>
          <w:lang w:val="en"/>
        </w:rPr>
      </w:pPr>
      <w:r w:rsidRPr="00795CC2">
        <w:rPr>
          <w:rFonts w:ascii="Calibri" w:hAnsi="Calibri" w:cs="Calibri"/>
          <w:lang w:val="en"/>
        </w:rPr>
        <w:t>Sharing images on websites, social media, or publications may inadvertently reveal personal details or locations, posing risks to children.</w:t>
      </w:r>
    </w:p>
    <w:p w14:paraId="28D1A880" w14:textId="5A77059E" w:rsidR="00795CC2" w:rsidRPr="00795CC2" w:rsidRDefault="00795CC2" w:rsidP="00795CC2">
      <w:pPr>
        <w:pStyle w:val="ListParagraph"/>
        <w:widowControl w:val="0"/>
        <w:numPr>
          <w:ilvl w:val="1"/>
          <w:numId w:val="5"/>
        </w:numPr>
        <w:autoSpaceDE w:val="0"/>
        <w:autoSpaceDN w:val="0"/>
        <w:adjustRightInd w:val="0"/>
        <w:spacing w:after="200" w:line="276" w:lineRule="auto"/>
        <w:jc w:val="both"/>
        <w:rPr>
          <w:rFonts w:ascii="Calibri" w:hAnsi="Calibri" w:cs="Calibri"/>
          <w:lang w:val="en"/>
        </w:rPr>
      </w:pPr>
      <w:r w:rsidRPr="00795CC2">
        <w:rPr>
          <w:rFonts w:ascii="Calibri" w:hAnsi="Calibri" w:cs="Calibri"/>
          <w:lang w:val="en"/>
        </w:rPr>
        <w:t>Inappropriate photographs or recordings of children.</w:t>
      </w:r>
    </w:p>
    <w:p w14:paraId="62B1A0DF" w14:textId="52D24F90" w:rsidR="00795CC2" w:rsidRDefault="00795CC2" w:rsidP="000658D6">
      <w:pPr>
        <w:pStyle w:val="ListParagraph"/>
        <w:widowControl w:val="0"/>
        <w:numPr>
          <w:ilvl w:val="1"/>
          <w:numId w:val="5"/>
        </w:numPr>
        <w:autoSpaceDE w:val="0"/>
        <w:autoSpaceDN w:val="0"/>
        <w:adjustRightInd w:val="0"/>
        <w:spacing w:after="200" w:line="276" w:lineRule="auto"/>
        <w:jc w:val="both"/>
        <w:rPr>
          <w:rFonts w:ascii="Calibri" w:hAnsi="Calibri" w:cs="Calibri"/>
          <w:lang w:val="en"/>
        </w:rPr>
      </w:pPr>
      <w:r w:rsidRPr="00795CC2">
        <w:rPr>
          <w:rFonts w:ascii="Calibri" w:hAnsi="Calibri" w:cs="Calibri"/>
          <w:lang w:val="en"/>
        </w:rPr>
        <w:t>Unauthorized use, adaptation, or copying of images.</w:t>
      </w:r>
    </w:p>
    <w:p w14:paraId="69432B57" w14:textId="77777777" w:rsidR="000658D6" w:rsidRPr="000658D6" w:rsidRDefault="000658D6" w:rsidP="000658D6">
      <w:pPr>
        <w:pStyle w:val="ListParagraph"/>
        <w:widowControl w:val="0"/>
        <w:numPr>
          <w:ilvl w:val="1"/>
          <w:numId w:val="5"/>
        </w:numPr>
        <w:autoSpaceDE w:val="0"/>
        <w:autoSpaceDN w:val="0"/>
        <w:adjustRightInd w:val="0"/>
        <w:spacing w:after="200" w:line="276" w:lineRule="auto"/>
        <w:jc w:val="both"/>
        <w:rPr>
          <w:rFonts w:ascii="Calibri" w:hAnsi="Calibri" w:cs="Calibri"/>
          <w:lang w:val="en"/>
        </w:rPr>
      </w:pPr>
    </w:p>
    <w:p w14:paraId="5F003370" w14:textId="02AFD564" w:rsidR="00795CC2" w:rsidRDefault="00795CC2" w:rsidP="000658D6">
      <w:pPr>
        <w:pStyle w:val="ListParagraph"/>
        <w:widowControl w:val="0"/>
        <w:autoSpaceDE w:val="0"/>
        <w:autoSpaceDN w:val="0"/>
        <w:adjustRightInd w:val="0"/>
        <w:spacing w:after="200" w:line="276" w:lineRule="auto"/>
        <w:jc w:val="both"/>
        <w:rPr>
          <w:rFonts w:ascii="Calibri" w:hAnsi="Calibri" w:cs="Calibri"/>
          <w:b/>
          <w:lang w:val="en"/>
        </w:rPr>
      </w:pPr>
      <w:r w:rsidRPr="000658D6">
        <w:rPr>
          <w:rFonts w:ascii="Calibri" w:hAnsi="Calibri" w:cs="Calibri"/>
          <w:b/>
          <w:lang w:val="en"/>
        </w:rPr>
        <w:t>Guiding Principles for Photography and Filming at Ickenham Cricket Club:</w:t>
      </w:r>
    </w:p>
    <w:p w14:paraId="2E9A0A36" w14:textId="77777777" w:rsidR="000658D6" w:rsidRPr="000658D6" w:rsidRDefault="000658D6" w:rsidP="000658D6">
      <w:pPr>
        <w:pStyle w:val="ListParagraph"/>
        <w:widowControl w:val="0"/>
        <w:autoSpaceDE w:val="0"/>
        <w:autoSpaceDN w:val="0"/>
        <w:adjustRightInd w:val="0"/>
        <w:spacing w:after="200" w:line="276" w:lineRule="auto"/>
        <w:jc w:val="both"/>
        <w:rPr>
          <w:rFonts w:ascii="Calibri" w:hAnsi="Calibri" w:cs="Calibri"/>
          <w:b/>
          <w:lang w:val="en"/>
        </w:rPr>
      </w:pPr>
    </w:p>
    <w:p w14:paraId="2489542D" w14:textId="6D5204DE" w:rsidR="00795CC2" w:rsidRDefault="000658D6" w:rsidP="000658D6">
      <w:pPr>
        <w:pStyle w:val="ListParagraph"/>
        <w:widowControl w:val="0"/>
        <w:numPr>
          <w:ilvl w:val="0"/>
          <w:numId w:val="5"/>
        </w:numPr>
        <w:autoSpaceDE w:val="0"/>
        <w:autoSpaceDN w:val="0"/>
        <w:adjustRightInd w:val="0"/>
        <w:spacing w:after="200" w:line="276" w:lineRule="auto"/>
        <w:jc w:val="both"/>
        <w:rPr>
          <w:rFonts w:ascii="Calibri" w:hAnsi="Calibri" w:cs="Calibri"/>
          <w:lang w:val="en"/>
        </w:rPr>
      </w:pPr>
      <w:r>
        <w:rPr>
          <w:rFonts w:ascii="Calibri" w:hAnsi="Calibri" w:cs="Calibri"/>
          <w:lang w:val="en"/>
        </w:rPr>
        <w:t xml:space="preserve">Parental Consent: </w:t>
      </w:r>
      <w:r w:rsidR="00795CC2" w:rsidRPr="00795CC2">
        <w:rPr>
          <w:rFonts w:ascii="Calibri" w:hAnsi="Calibri" w:cs="Calibri"/>
          <w:lang w:val="en"/>
        </w:rPr>
        <w:t>Photographs or videos are not to be taken during matches or training sessions without prior permission from the child's parent or guardian. This consent can be given through the registration process or via the coach or team manager, who will seek parental approval before attending events.</w:t>
      </w:r>
    </w:p>
    <w:p w14:paraId="7E919F12" w14:textId="77777777" w:rsidR="000658D6" w:rsidRPr="000658D6" w:rsidRDefault="000658D6" w:rsidP="000658D6">
      <w:pPr>
        <w:pStyle w:val="ListParagraph"/>
        <w:widowControl w:val="0"/>
        <w:autoSpaceDE w:val="0"/>
        <w:autoSpaceDN w:val="0"/>
        <w:adjustRightInd w:val="0"/>
        <w:spacing w:after="200" w:line="276" w:lineRule="auto"/>
        <w:jc w:val="both"/>
        <w:rPr>
          <w:rFonts w:ascii="Calibri" w:hAnsi="Calibri" w:cs="Calibri"/>
          <w:lang w:val="en"/>
        </w:rPr>
      </w:pPr>
    </w:p>
    <w:p w14:paraId="1D332F39" w14:textId="6E8AD30F" w:rsidR="000658D6" w:rsidRDefault="000658D6" w:rsidP="000658D6">
      <w:pPr>
        <w:pStyle w:val="ListParagraph"/>
        <w:widowControl w:val="0"/>
        <w:numPr>
          <w:ilvl w:val="0"/>
          <w:numId w:val="5"/>
        </w:numPr>
        <w:autoSpaceDE w:val="0"/>
        <w:autoSpaceDN w:val="0"/>
        <w:adjustRightInd w:val="0"/>
        <w:spacing w:after="200" w:line="276" w:lineRule="auto"/>
        <w:jc w:val="both"/>
        <w:rPr>
          <w:rFonts w:ascii="Calibri" w:hAnsi="Calibri" w:cs="Calibri"/>
          <w:lang w:val="en"/>
        </w:rPr>
      </w:pPr>
      <w:r>
        <w:rPr>
          <w:rFonts w:ascii="Calibri" w:hAnsi="Calibri" w:cs="Calibri"/>
          <w:lang w:val="en"/>
        </w:rPr>
        <w:t>Awareness of Consent:</w:t>
      </w:r>
      <w:r w:rsidR="00795CC2" w:rsidRPr="00795CC2">
        <w:rPr>
          <w:rFonts w:ascii="Calibri" w:hAnsi="Calibri" w:cs="Calibri"/>
          <w:lang w:val="en"/>
        </w:rPr>
        <w:t xml:space="preserve"> If a child’s parent or guardian has not given consent for photography or filming, this must be communicated to relevant personnel (e.g., coaches, team managers) to prevent photographing or recording that child.</w:t>
      </w:r>
    </w:p>
    <w:p w14:paraId="649A76D6" w14:textId="77777777" w:rsidR="000658D6" w:rsidRPr="000658D6" w:rsidRDefault="000658D6" w:rsidP="000658D6">
      <w:pPr>
        <w:pStyle w:val="ListParagraph"/>
        <w:rPr>
          <w:rFonts w:ascii="Calibri" w:hAnsi="Calibri" w:cs="Calibri"/>
          <w:lang w:val="en"/>
        </w:rPr>
      </w:pPr>
    </w:p>
    <w:p w14:paraId="5ECFCA8D" w14:textId="77777777" w:rsidR="000658D6" w:rsidRPr="000658D6" w:rsidRDefault="000658D6" w:rsidP="000658D6">
      <w:pPr>
        <w:pStyle w:val="ListParagraph"/>
        <w:widowControl w:val="0"/>
        <w:autoSpaceDE w:val="0"/>
        <w:autoSpaceDN w:val="0"/>
        <w:adjustRightInd w:val="0"/>
        <w:spacing w:after="200" w:line="276" w:lineRule="auto"/>
        <w:jc w:val="both"/>
        <w:rPr>
          <w:rFonts w:ascii="Calibri" w:hAnsi="Calibri" w:cs="Calibri"/>
          <w:lang w:val="en"/>
        </w:rPr>
      </w:pPr>
    </w:p>
    <w:p w14:paraId="7636D53E" w14:textId="77777777" w:rsidR="000658D6" w:rsidRDefault="000658D6" w:rsidP="000658D6">
      <w:pPr>
        <w:pStyle w:val="ListParagraph"/>
        <w:widowControl w:val="0"/>
        <w:numPr>
          <w:ilvl w:val="0"/>
          <w:numId w:val="5"/>
        </w:numPr>
        <w:autoSpaceDE w:val="0"/>
        <w:autoSpaceDN w:val="0"/>
        <w:adjustRightInd w:val="0"/>
        <w:spacing w:after="200" w:line="276" w:lineRule="auto"/>
        <w:jc w:val="both"/>
        <w:rPr>
          <w:rFonts w:ascii="Calibri" w:hAnsi="Calibri" w:cs="Calibri"/>
          <w:lang w:val="en"/>
        </w:rPr>
      </w:pPr>
      <w:r>
        <w:rPr>
          <w:rFonts w:ascii="Calibri" w:hAnsi="Calibri" w:cs="Calibri"/>
          <w:lang w:val="en"/>
        </w:rPr>
        <w:t>Informing Children/ young people:</w:t>
      </w:r>
      <w:r w:rsidR="00795CC2" w:rsidRPr="00795CC2">
        <w:rPr>
          <w:rFonts w:ascii="Calibri" w:hAnsi="Calibri" w:cs="Calibri"/>
          <w:lang w:val="en"/>
        </w:rPr>
        <w:t xml:space="preserve"> Children</w:t>
      </w:r>
      <w:r>
        <w:rPr>
          <w:rFonts w:ascii="Calibri" w:hAnsi="Calibri" w:cs="Calibri"/>
          <w:lang w:val="en"/>
        </w:rPr>
        <w:t>/ young people</w:t>
      </w:r>
      <w:r w:rsidR="00795CC2" w:rsidRPr="00795CC2">
        <w:rPr>
          <w:rFonts w:ascii="Calibri" w:hAnsi="Calibri" w:cs="Calibri"/>
          <w:lang w:val="en"/>
        </w:rPr>
        <w:t xml:space="preserve"> should be informed when photographs or videos are being taken and encouraged to express their concerns to a coach or team manager if they feel uncomfortable.</w:t>
      </w:r>
    </w:p>
    <w:p w14:paraId="7938488E" w14:textId="77777777" w:rsidR="000658D6" w:rsidRDefault="000658D6" w:rsidP="000658D6">
      <w:pPr>
        <w:pStyle w:val="ListParagraph"/>
        <w:widowControl w:val="0"/>
        <w:autoSpaceDE w:val="0"/>
        <w:autoSpaceDN w:val="0"/>
        <w:adjustRightInd w:val="0"/>
        <w:spacing w:after="200" w:line="276" w:lineRule="auto"/>
        <w:jc w:val="both"/>
        <w:rPr>
          <w:rFonts w:ascii="Calibri" w:hAnsi="Calibri" w:cs="Calibri"/>
          <w:lang w:val="en"/>
        </w:rPr>
      </w:pPr>
    </w:p>
    <w:p w14:paraId="2E0468F1" w14:textId="7EA9EE47" w:rsidR="00795CC2" w:rsidRDefault="000658D6" w:rsidP="000658D6">
      <w:pPr>
        <w:pStyle w:val="ListParagraph"/>
        <w:widowControl w:val="0"/>
        <w:numPr>
          <w:ilvl w:val="0"/>
          <w:numId w:val="5"/>
        </w:numPr>
        <w:autoSpaceDE w:val="0"/>
        <w:autoSpaceDN w:val="0"/>
        <w:adjustRightInd w:val="0"/>
        <w:spacing w:after="200" w:line="276" w:lineRule="auto"/>
        <w:jc w:val="both"/>
        <w:rPr>
          <w:rFonts w:ascii="Calibri" w:hAnsi="Calibri" w:cs="Calibri"/>
          <w:lang w:val="en"/>
        </w:rPr>
      </w:pPr>
      <w:r>
        <w:rPr>
          <w:rFonts w:ascii="Calibri" w:hAnsi="Calibri" w:cs="Calibri"/>
          <w:lang w:val="en"/>
        </w:rPr>
        <w:t>Reporting Concerns:</w:t>
      </w:r>
      <w:r w:rsidR="00795CC2" w:rsidRPr="000658D6">
        <w:rPr>
          <w:rFonts w:ascii="Calibri" w:hAnsi="Calibri" w:cs="Calibri"/>
          <w:lang w:val="en"/>
        </w:rPr>
        <w:t xml:space="preserve"> Any concerns about inappropriate or intrusive photography or filming should be reported immediately to the Club Child Safeguarding Officer (CSO) or other designated safeguarding personnel and recorded appropriately.</w:t>
      </w:r>
    </w:p>
    <w:p w14:paraId="706A8E61" w14:textId="77777777" w:rsidR="000658D6" w:rsidRPr="000658D6" w:rsidRDefault="000658D6" w:rsidP="000658D6">
      <w:pPr>
        <w:pStyle w:val="ListParagraph"/>
        <w:rPr>
          <w:rFonts w:ascii="Calibri" w:hAnsi="Calibri" w:cs="Calibri"/>
          <w:lang w:val="en"/>
        </w:rPr>
      </w:pPr>
    </w:p>
    <w:p w14:paraId="582722B0" w14:textId="77777777" w:rsidR="000658D6" w:rsidRPr="000658D6" w:rsidRDefault="000658D6" w:rsidP="000658D6">
      <w:pPr>
        <w:pStyle w:val="ListParagraph"/>
        <w:widowControl w:val="0"/>
        <w:autoSpaceDE w:val="0"/>
        <w:autoSpaceDN w:val="0"/>
        <w:adjustRightInd w:val="0"/>
        <w:spacing w:after="200" w:line="276" w:lineRule="auto"/>
        <w:jc w:val="both"/>
        <w:rPr>
          <w:rFonts w:ascii="Calibri" w:hAnsi="Calibri" w:cs="Calibri"/>
          <w:lang w:val="en"/>
        </w:rPr>
      </w:pPr>
    </w:p>
    <w:p w14:paraId="220F9CD6" w14:textId="77777777" w:rsidR="000658D6" w:rsidRDefault="000658D6" w:rsidP="000658D6">
      <w:pPr>
        <w:pStyle w:val="ListParagraph"/>
        <w:widowControl w:val="0"/>
        <w:numPr>
          <w:ilvl w:val="0"/>
          <w:numId w:val="5"/>
        </w:numPr>
        <w:autoSpaceDE w:val="0"/>
        <w:autoSpaceDN w:val="0"/>
        <w:adjustRightInd w:val="0"/>
        <w:spacing w:after="200" w:line="276" w:lineRule="auto"/>
        <w:jc w:val="both"/>
        <w:rPr>
          <w:rFonts w:ascii="Calibri" w:hAnsi="Calibri" w:cs="Calibri"/>
          <w:lang w:val="en"/>
        </w:rPr>
      </w:pPr>
      <w:r>
        <w:rPr>
          <w:rFonts w:ascii="Calibri" w:hAnsi="Calibri" w:cs="Calibri"/>
          <w:lang w:val="en"/>
        </w:rPr>
        <w:t>Event Registration:</w:t>
      </w:r>
      <w:r w:rsidR="00795CC2" w:rsidRPr="00795CC2">
        <w:rPr>
          <w:rFonts w:ascii="Calibri" w:hAnsi="Calibri" w:cs="Calibri"/>
          <w:lang w:val="en"/>
        </w:rPr>
        <w:t xml:space="preserve"> At tournaments, festivals, or special events, a camera registration book should be used for adults to record photography permissions before taking images.</w:t>
      </w:r>
    </w:p>
    <w:p w14:paraId="4818621C" w14:textId="77777777" w:rsidR="000658D6" w:rsidRDefault="000658D6" w:rsidP="000658D6">
      <w:pPr>
        <w:pStyle w:val="ListParagraph"/>
        <w:widowControl w:val="0"/>
        <w:autoSpaceDE w:val="0"/>
        <w:autoSpaceDN w:val="0"/>
        <w:adjustRightInd w:val="0"/>
        <w:spacing w:after="200" w:line="276" w:lineRule="auto"/>
        <w:jc w:val="both"/>
        <w:rPr>
          <w:rFonts w:ascii="Calibri" w:hAnsi="Calibri" w:cs="Calibri"/>
          <w:lang w:val="en"/>
        </w:rPr>
      </w:pPr>
    </w:p>
    <w:p w14:paraId="6709DD2A" w14:textId="4C0071BE" w:rsidR="00795CC2" w:rsidRPr="000658D6" w:rsidRDefault="00795CC2" w:rsidP="000658D6">
      <w:pPr>
        <w:pStyle w:val="ListParagraph"/>
        <w:widowControl w:val="0"/>
        <w:autoSpaceDE w:val="0"/>
        <w:autoSpaceDN w:val="0"/>
        <w:adjustRightInd w:val="0"/>
        <w:spacing w:after="200" w:line="276" w:lineRule="auto"/>
        <w:jc w:val="both"/>
        <w:rPr>
          <w:rFonts w:ascii="Calibri" w:hAnsi="Calibri" w:cs="Calibri"/>
          <w:b/>
          <w:lang w:val="en"/>
        </w:rPr>
      </w:pPr>
      <w:r w:rsidRPr="000658D6">
        <w:rPr>
          <w:rFonts w:ascii="Calibri" w:hAnsi="Calibri" w:cs="Calibri"/>
          <w:b/>
          <w:lang w:val="en"/>
        </w:rPr>
        <w:lastRenderedPageBreak/>
        <w:t>Gui</w:t>
      </w:r>
      <w:r w:rsidR="000658D6" w:rsidRPr="000658D6">
        <w:rPr>
          <w:rFonts w:ascii="Calibri" w:hAnsi="Calibri" w:cs="Calibri"/>
          <w:b/>
          <w:lang w:val="en"/>
        </w:rPr>
        <w:t>delines for Publishing Images:</w:t>
      </w:r>
    </w:p>
    <w:p w14:paraId="5D0E085C" w14:textId="0BA42901" w:rsidR="00795CC2" w:rsidRPr="00D40A6A" w:rsidRDefault="000658D6" w:rsidP="00D40A6A">
      <w:pPr>
        <w:pStyle w:val="ListParagraph"/>
        <w:widowControl w:val="0"/>
        <w:numPr>
          <w:ilvl w:val="0"/>
          <w:numId w:val="5"/>
        </w:numPr>
        <w:autoSpaceDE w:val="0"/>
        <w:autoSpaceDN w:val="0"/>
        <w:adjustRightInd w:val="0"/>
        <w:spacing w:after="200" w:line="276" w:lineRule="auto"/>
        <w:jc w:val="both"/>
        <w:rPr>
          <w:rFonts w:ascii="Calibri" w:hAnsi="Calibri" w:cs="Calibri"/>
          <w:lang w:val="en"/>
        </w:rPr>
      </w:pPr>
      <w:r w:rsidRPr="00D40A6A">
        <w:rPr>
          <w:rFonts w:ascii="Calibri" w:hAnsi="Calibri" w:cs="Calibri"/>
          <w:lang w:val="en"/>
        </w:rPr>
        <w:t>Parental Permission:</w:t>
      </w:r>
      <w:r w:rsidR="00795CC2" w:rsidRPr="00D40A6A">
        <w:rPr>
          <w:rFonts w:ascii="Calibri" w:hAnsi="Calibri" w:cs="Calibri"/>
          <w:lang w:val="en"/>
        </w:rPr>
        <w:t xml:space="preserve"> Always seek explicit permission from parents or guardians before using images of children. Whenever possible, show the images to parents and children beforehand.</w:t>
      </w:r>
    </w:p>
    <w:p w14:paraId="45628774" w14:textId="77777777" w:rsidR="00D40A6A" w:rsidRDefault="000658D6" w:rsidP="00D40A6A">
      <w:pPr>
        <w:pStyle w:val="ListParagraph"/>
        <w:widowControl w:val="0"/>
        <w:numPr>
          <w:ilvl w:val="0"/>
          <w:numId w:val="5"/>
        </w:numPr>
        <w:autoSpaceDE w:val="0"/>
        <w:autoSpaceDN w:val="0"/>
        <w:adjustRightInd w:val="0"/>
        <w:spacing w:after="200" w:line="276" w:lineRule="auto"/>
        <w:jc w:val="both"/>
        <w:rPr>
          <w:rFonts w:ascii="Calibri" w:hAnsi="Calibri" w:cs="Calibri"/>
          <w:lang w:val="en"/>
        </w:rPr>
      </w:pPr>
      <w:r w:rsidRPr="00D40A6A">
        <w:rPr>
          <w:rFonts w:ascii="Calibri" w:hAnsi="Calibri" w:cs="Calibri"/>
          <w:lang w:val="en"/>
        </w:rPr>
        <w:t>Child’s Consent:</w:t>
      </w:r>
      <w:r w:rsidR="00795CC2" w:rsidRPr="00D40A6A">
        <w:rPr>
          <w:rFonts w:ascii="Calibri" w:hAnsi="Calibri" w:cs="Calibri"/>
          <w:lang w:val="en"/>
        </w:rPr>
        <w:t xml:space="preserve"> Obtain the child's consent for the use of their image, ensuring they understand how it will be used.</w:t>
      </w:r>
    </w:p>
    <w:p w14:paraId="6A2B4490" w14:textId="77777777" w:rsidR="00D40A6A" w:rsidRDefault="000658D6" w:rsidP="00D40A6A">
      <w:pPr>
        <w:pStyle w:val="ListParagraph"/>
        <w:widowControl w:val="0"/>
        <w:numPr>
          <w:ilvl w:val="0"/>
          <w:numId w:val="5"/>
        </w:numPr>
        <w:autoSpaceDE w:val="0"/>
        <w:autoSpaceDN w:val="0"/>
        <w:adjustRightInd w:val="0"/>
        <w:spacing w:after="200" w:line="276" w:lineRule="auto"/>
        <w:jc w:val="both"/>
        <w:rPr>
          <w:rFonts w:ascii="Calibri" w:hAnsi="Calibri" w:cs="Calibri"/>
          <w:lang w:val="en"/>
        </w:rPr>
      </w:pPr>
      <w:r w:rsidRPr="00D40A6A">
        <w:rPr>
          <w:rFonts w:ascii="Calibri" w:hAnsi="Calibri" w:cs="Calibri"/>
          <w:lang w:val="en"/>
        </w:rPr>
        <w:t>Use of Names:</w:t>
      </w:r>
      <w:r w:rsidR="00795CC2" w:rsidRPr="00D40A6A">
        <w:rPr>
          <w:rFonts w:ascii="Calibri" w:hAnsi="Calibri" w:cs="Calibri"/>
          <w:lang w:val="en"/>
        </w:rPr>
        <w:t xml:space="preserve"> When a child's image is used, avoid naming them unless explicit, written consent has been obtained from parents/guardians. If they wish to be named, written permission is required for each publication.</w:t>
      </w:r>
    </w:p>
    <w:p w14:paraId="74FA9117" w14:textId="77777777" w:rsidR="00D40A6A" w:rsidRDefault="000658D6" w:rsidP="00D40A6A">
      <w:pPr>
        <w:pStyle w:val="ListParagraph"/>
        <w:widowControl w:val="0"/>
        <w:numPr>
          <w:ilvl w:val="0"/>
          <w:numId w:val="5"/>
        </w:numPr>
        <w:autoSpaceDE w:val="0"/>
        <w:autoSpaceDN w:val="0"/>
        <w:adjustRightInd w:val="0"/>
        <w:spacing w:after="200" w:line="276" w:lineRule="auto"/>
        <w:jc w:val="both"/>
        <w:rPr>
          <w:rFonts w:ascii="Calibri" w:hAnsi="Calibri" w:cs="Calibri"/>
          <w:lang w:val="en"/>
        </w:rPr>
      </w:pPr>
      <w:r w:rsidRPr="00D40A6A">
        <w:rPr>
          <w:rFonts w:ascii="Calibri" w:hAnsi="Calibri" w:cs="Calibri"/>
          <w:lang w:val="en"/>
        </w:rPr>
        <w:t>Image Content:</w:t>
      </w:r>
      <w:r w:rsidR="00795CC2" w:rsidRPr="00D40A6A">
        <w:rPr>
          <w:rFonts w:ascii="Calibri" w:hAnsi="Calibri" w:cs="Calibri"/>
          <w:lang w:val="en"/>
        </w:rPr>
        <w:t xml:space="preserve"> Avoid including personal details alongside images, such as full names or personal information, especially on websites or social media.</w:t>
      </w:r>
    </w:p>
    <w:p w14:paraId="646862E8" w14:textId="77777777" w:rsidR="00D40A6A" w:rsidRDefault="000658D6" w:rsidP="00D40A6A">
      <w:pPr>
        <w:pStyle w:val="ListParagraph"/>
        <w:widowControl w:val="0"/>
        <w:numPr>
          <w:ilvl w:val="0"/>
          <w:numId w:val="5"/>
        </w:numPr>
        <w:autoSpaceDE w:val="0"/>
        <w:autoSpaceDN w:val="0"/>
        <w:adjustRightInd w:val="0"/>
        <w:spacing w:after="200" w:line="276" w:lineRule="auto"/>
        <w:jc w:val="both"/>
        <w:rPr>
          <w:rFonts w:ascii="Calibri" w:hAnsi="Calibri" w:cs="Calibri"/>
          <w:lang w:val="en"/>
        </w:rPr>
      </w:pPr>
      <w:r w:rsidRPr="00D40A6A">
        <w:rPr>
          <w:rFonts w:ascii="Calibri" w:hAnsi="Calibri" w:cs="Calibri"/>
          <w:lang w:val="en"/>
        </w:rPr>
        <w:t>Appropriate Use:</w:t>
      </w:r>
      <w:r w:rsidR="00795CC2" w:rsidRPr="00D40A6A">
        <w:rPr>
          <w:rFonts w:ascii="Calibri" w:hAnsi="Calibri" w:cs="Calibri"/>
          <w:lang w:val="en"/>
        </w:rPr>
        <w:t xml:space="preserve"> Images should only be used for their intended purpose. Do not use images in contexts that could be inappropriate or misrepresentative.</w:t>
      </w:r>
    </w:p>
    <w:p w14:paraId="64E64C54" w14:textId="77777777" w:rsidR="00D40A6A" w:rsidRDefault="00795CC2" w:rsidP="00D40A6A">
      <w:pPr>
        <w:pStyle w:val="ListParagraph"/>
        <w:widowControl w:val="0"/>
        <w:numPr>
          <w:ilvl w:val="0"/>
          <w:numId w:val="5"/>
        </w:numPr>
        <w:autoSpaceDE w:val="0"/>
        <w:autoSpaceDN w:val="0"/>
        <w:adjustRightInd w:val="0"/>
        <w:spacing w:after="200" w:line="276" w:lineRule="auto"/>
        <w:jc w:val="both"/>
        <w:rPr>
          <w:rFonts w:ascii="Calibri" w:hAnsi="Calibri" w:cs="Calibri"/>
          <w:lang w:val="en"/>
        </w:rPr>
      </w:pPr>
      <w:r w:rsidRPr="00D40A6A">
        <w:rPr>
          <w:rFonts w:ascii="Calibri" w:hAnsi="Calibri" w:cs="Calibri"/>
          <w:lang w:val="en"/>
        </w:rPr>
        <w:t>Resp</w:t>
      </w:r>
      <w:r w:rsidR="000658D6" w:rsidRPr="00D40A6A">
        <w:rPr>
          <w:rFonts w:ascii="Calibri" w:hAnsi="Calibri" w:cs="Calibri"/>
          <w:lang w:val="en"/>
        </w:rPr>
        <w:t>ect Privacy in Changing Areas:</w:t>
      </w:r>
      <w:r w:rsidRPr="00D40A6A">
        <w:rPr>
          <w:rFonts w:ascii="Calibri" w:hAnsi="Calibri" w:cs="Calibri"/>
          <w:lang w:val="en"/>
        </w:rPr>
        <w:t xml:space="preserve"> Photography or recording in changing rooms, showers, or toilets is strictly prohibited, including with mobile phones.</w:t>
      </w:r>
    </w:p>
    <w:p w14:paraId="4B054994" w14:textId="77777777" w:rsidR="00D40A6A" w:rsidRDefault="000658D6" w:rsidP="00D40A6A">
      <w:pPr>
        <w:pStyle w:val="ListParagraph"/>
        <w:widowControl w:val="0"/>
        <w:numPr>
          <w:ilvl w:val="0"/>
          <w:numId w:val="5"/>
        </w:numPr>
        <w:autoSpaceDE w:val="0"/>
        <w:autoSpaceDN w:val="0"/>
        <w:adjustRightInd w:val="0"/>
        <w:spacing w:after="200" w:line="276" w:lineRule="auto"/>
        <w:jc w:val="both"/>
        <w:rPr>
          <w:rFonts w:ascii="Calibri" w:hAnsi="Calibri" w:cs="Calibri"/>
          <w:lang w:val="en"/>
        </w:rPr>
      </w:pPr>
      <w:r w:rsidRPr="00D40A6A">
        <w:rPr>
          <w:rFonts w:ascii="Calibri" w:hAnsi="Calibri" w:cs="Calibri"/>
          <w:lang w:val="en"/>
        </w:rPr>
        <w:t>Focus on Activity:</w:t>
      </w:r>
      <w:r w:rsidR="00795CC2" w:rsidRPr="00D40A6A">
        <w:rPr>
          <w:rFonts w:ascii="Calibri" w:hAnsi="Calibri" w:cs="Calibri"/>
          <w:lang w:val="en"/>
        </w:rPr>
        <w:t xml:space="preserve"> Emphasize capturing the activity rather than individual children, promoting positive and inclusive images.</w:t>
      </w:r>
    </w:p>
    <w:p w14:paraId="65C75F6F" w14:textId="77777777" w:rsidR="00D40A6A" w:rsidRDefault="000658D6" w:rsidP="00D40A6A">
      <w:pPr>
        <w:pStyle w:val="ListParagraph"/>
        <w:widowControl w:val="0"/>
        <w:numPr>
          <w:ilvl w:val="0"/>
          <w:numId w:val="5"/>
        </w:numPr>
        <w:autoSpaceDE w:val="0"/>
        <w:autoSpaceDN w:val="0"/>
        <w:adjustRightInd w:val="0"/>
        <w:spacing w:after="200" w:line="276" w:lineRule="auto"/>
        <w:jc w:val="both"/>
        <w:rPr>
          <w:rFonts w:ascii="Calibri" w:hAnsi="Calibri" w:cs="Calibri"/>
          <w:lang w:val="en"/>
        </w:rPr>
      </w:pPr>
      <w:r w:rsidRPr="00D40A6A">
        <w:rPr>
          <w:rFonts w:ascii="Calibri" w:hAnsi="Calibri" w:cs="Calibri"/>
          <w:lang w:val="en"/>
        </w:rPr>
        <w:t>Appropriate Attire:</w:t>
      </w:r>
      <w:r w:rsidR="00795CC2" w:rsidRPr="00D40A6A">
        <w:rPr>
          <w:rFonts w:ascii="Calibri" w:hAnsi="Calibri" w:cs="Calibri"/>
          <w:lang w:val="en"/>
        </w:rPr>
        <w:t xml:space="preserve"> Use images of children in training or playing kit to promote positive representations and reduce misuse risks.</w:t>
      </w:r>
    </w:p>
    <w:p w14:paraId="5AF43394" w14:textId="77777777" w:rsidR="00D40A6A" w:rsidRDefault="000658D6" w:rsidP="00D40A6A">
      <w:pPr>
        <w:pStyle w:val="ListParagraph"/>
        <w:widowControl w:val="0"/>
        <w:numPr>
          <w:ilvl w:val="0"/>
          <w:numId w:val="5"/>
        </w:numPr>
        <w:autoSpaceDE w:val="0"/>
        <w:autoSpaceDN w:val="0"/>
        <w:adjustRightInd w:val="0"/>
        <w:spacing w:after="200" w:line="276" w:lineRule="auto"/>
        <w:jc w:val="both"/>
        <w:rPr>
          <w:rFonts w:ascii="Calibri" w:hAnsi="Calibri" w:cs="Calibri"/>
          <w:lang w:val="en"/>
        </w:rPr>
      </w:pPr>
      <w:r w:rsidRPr="00D40A6A">
        <w:rPr>
          <w:rFonts w:ascii="Calibri" w:hAnsi="Calibri" w:cs="Calibri"/>
          <w:lang w:val="en"/>
        </w:rPr>
        <w:t>Diversity:</w:t>
      </w:r>
      <w:r w:rsidR="00795CC2" w:rsidRPr="00D40A6A">
        <w:rPr>
          <w:rFonts w:ascii="Calibri" w:hAnsi="Calibri" w:cs="Calibri"/>
          <w:lang w:val="en"/>
        </w:rPr>
        <w:t xml:space="preserve"> Strive to showcase a broad range of participants, including girls and boys, children with disabilities, and from different ethnic backgrounds.</w:t>
      </w:r>
    </w:p>
    <w:p w14:paraId="7BAE2E7E" w14:textId="656B9B7E" w:rsidR="000658D6" w:rsidRPr="00D40A6A" w:rsidRDefault="000658D6" w:rsidP="00D40A6A">
      <w:pPr>
        <w:pStyle w:val="ListParagraph"/>
        <w:widowControl w:val="0"/>
        <w:numPr>
          <w:ilvl w:val="0"/>
          <w:numId w:val="5"/>
        </w:numPr>
        <w:autoSpaceDE w:val="0"/>
        <w:autoSpaceDN w:val="0"/>
        <w:adjustRightInd w:val="0"/>
        <w:spacing w:after="200" w:line="276" w:lineRule="auto"/>
        <w:jc w:val="both"/>
        <w:rPr>
          <w:rFonts w:ascii="Calibri" w:hAnsi="Calibri" w:cs="Calibri"/>
          <w:lang w:val="en"/>
        </w:rPr>
      </w:pPr>
      <w:r w:rsidRPr="00D40A6A">
        <w:rPr>
          <w:rFonts w:ascii="Calibri" w:hAnsi="Calibri" w:cs="Calibri"/>
          <w:lang w:val="en"/>
        </w:rPr>
        <w:t xml:space="preserve">Reporting: </w:t>
      </w:r>
      <w:r w:rsidR="00795CC2" w:rsidRPr="00D40A6A">
        <w:rPr>
          <w:rFonts w:ascii="Calibri" w:hAnsi="Calibri" w:cs="Calibri"/>
          <w:lang w:val="en"/>
        </w:rPr>
        <w:t>Any inappropriate use of images should be reported to the CSO or designated safeguarding personnel.</w:t>
      </w:r>
    </w:p>
    <w:p w14:paraId="364FAA4B" w14:textId="77777777" w:rsidR="000658D6" w:rsidRPr="000658D6" w:rsidRDefault="000658D6" w:rsidP="000658D6">
      <w:pPr>
        <w:pStyle w:val="ListParagraph"/>
        <w:rPr>
          <w:rFonts w:ascii="Calibri" w:hAnsi="Calibri" w:cs="Calibri"/>
          <w:lang w:val="en"/>
        </w:rPr>
      </w:pPr>
    </w:p>
    <w:p w14:paraId="21560FC7" w14:textId="69B3A203" w:rsidR="00795CC2" w:rsidRPr="000658D6" w:rsidRDefault="00795CC2" w:rsidP="000658D6">
      <w:pPr>
        <w:pStyle w:val="ListParagraph"/>
        <w:widowControl w:val="0"/>
        <w:autoSpaceDE w:val="0"/>
        <w:autoSpaceDN w:val="0"/>
        <w:adjustRightInd w:val="0"/>
        <w:spacing w:after="200" w:line="276" w:lineRule="auto"/>
        <w:jc w:val="both"/>
        <w:rPr>
          <w:rFonts w:ascii="Calibri" w:hAnsi="Calibri" w:cs="Calibri"/>
          <w:b/>
          <w:lang w:val="en"/>
        </w:rPr>
      </w:pPr>
      <w:r w:rsidRPr="000658D6">
        <w:rPr>
          <w:rFonts w:ascii="Calibri" w:hAnsi="Calibri" w:cs="Calibri"/>
          <w:b/>
          <w:lang w:val="en"/>
        </w:rPr>
        <w:t>Use of Video for Coa</w:t>
      </w:r>
      <w:r w:rsidR="000658D6" w:rsidRPr="000658D6">
        <w:rPr>
          <w:rFonts w:ascii="Calibri" w:hAnsi="Calibri" w:cs="Calibri"/>
          <w:b/>
          <w:lang w:val="en"/>
        </w:rPr>
        <w:t>ching:</w:t>
      </w:r>
    </w:p>
    <w:p w14:paraId="7DA800DC" w14:textId="667D17C2" w:rsidR="00795CC2" w:rsidRPr="00D40A6A" w:rsidRDefault="00795CC2" w:rsidP="00795CC2">
      <w:pPr>
        <w:pStyle w:val="ListParagraph"/>
        <w:widowControl w:val="0"/>
        <w:numPr>
          <w:ilvl w:val="1"/>
          <w:numId w:val="5"/>
        </w:numPr>
        <w:autoSpaceDE w:val="0"/>
        <w:autoSpaceDN w:val="0"/>
        <w:adjustRightInd w:val="0"/>
        <w:spacing w:after="200" w:line="276" w:lineRule="auto"/>
        <w:jc w:val="both"/>
        <w:rPr>
          <w:rFonts w:ascii="Calibri" w:hAnsi="Calibri" w:cs="Calibri"/>
          <w:lang w:val="en"/>
        </w:rPr>
      </w:pPr>
      <w:r w:rsidRPr="00D40A6A">
        <w:rPr>
          <w:rFonts w:ascii="Calibri" w:hAnsi="Calibri" w:cs="Calibri"/>
          <w:lang w:val="en"/>
        </w:rPr>
        <w:t>Video equipment may be used as a coaching aid when appropriate.</w:t>
      </w:r>
    </w:p>
    <w:p w14:paraId="3135E146" w14:textId="20187337" w:rsidR="00795CC2" w:rsidRPr="00D40A6A" w:rsidRDefault="00795CC2" w:rsidP="00795CC2">
      <w:pPr>
        <w:pStyle w:val="ListParagraph"/>
        <w:widowControl w:val="0"/>
        <w:numPr>
          <w:ilvl w:val="1"/>
          <w:numId w:val="5"/>
        </w:numPr>
        <w:autoSpaceDE w:val="0"/>
        <w:autoSpaceDN w:val="0"/>
        <w:adjustRightInd w:val="0"/>
        <w:spacing w:after="200" w:line="276" w:lineRule="auto"/>
        <w:jc w:val="both"/>
        <w:rPr>
          <w:rFonts w:ascii="Calibri" w:hAnsi="Calibri" w:cs="Calibri"/>
          <w:lang w:val="en"/>
        </w:rPr>
      </w:pPr>
      <w:r w:rsidRPr="00D40A6A">
        <w:rPr>
          <w:rFonts w:ascii="Calibri" w:hAnsi="Calibri" w:cs="Calibri"/>
          <w:lang w:val="en"/>
        </w:rPr>
        <w:t>All footage will be stored securely and deleted upon request or when no longer needed.</w:t>
      </w:r>
    </w:p>
    <w:p w14:paraId="7B0FFCE3" w14:textId="4D25D670" w:rsidR="00795CC2" w:rsidRPr="00D40A6A" w:rsidRDefault="00795CC2" w:rsidP="00795CC2">
      <w:pPr>
        <w:pStyle w:val="ListParagraph"/>
        <w:widowControl w:val="0"/>
        <w:numPr>
          <w:ilvl w:val="1"/>
          <w:numId w:val="5"/>
        </w:numPr>
        <w:autoSpaceDE w:val="0"/>
        <w:autoSpaceDN w:val="0"/>
        <w:adjustRightInd w:val="0"/>
        <w:spacing w:after="200" w:line="276" w:lineRule="auto"/>
        <w:jc w:val="both"/>
        <w:rPr>
          <w:rFonts w:ascii="Calibri" w:hAnsi="Calibri" w:cs="Calibri"/>
          <w:lang w:val="en"/>
        </w:rPr>
      </w:pPr>
      <w:r w:rsidRPr="00D40A6A">
        <w:rPr>
          <w:rFonts w:ascii="Calibri" w:hAnsi="Calibri" w:cs="Calibri"/>
          <w:lang w:val="en"/>
        </w:rPr>
        <w:t>Only coaches with UKCC Level 2 or above qualifications are permitted to use video analysis for coaching.</w:t>
      </w:r>
    </w:p>
    <w:p w14:paraId="2F659517" w14:textId="252BF28E" w:rsidR="00795CC2" w:rsidRPr="00D40A6A" w:rsidRDefault="00795CC2" w:rsidP="00795CC2">
      <w:pPr>
        <w:pStyle w:val="ListParagraph"/>
        <w:widowControl w:val="0"/>
        <w:numPr>
          <w:ilvl w:val="1"/>
          <w:numId w:val="5"/>
        </w:numPr>
        <w:autoSpaceDE w:val="0"/>
        <w:autoSpaceDN w:val="0"/>
        <w:adjustRightInd w:val="0"/>
        <w:spacing w:after="200" w:line="276" w:lineRule="auto"/>
        <w:jc w:val="both"/>
        <w:rPr>
          <w:rFonts w:ascii="Calibri" w:hAnsi="Calibri" w:cs="Calibri"/>
          <w:lang w:val="en"/>
        </w:rPr>
      </w:pPr>
      <w:r w:rsidRPr="00D40A6A">
        <w:rPr>
          <w:rFonts w:ascii="Calibri" w:hAnsi="Calibri" w:cs="Calibri"/>
          <w:lang w:val="en"/>
        </w:rPr>
        <w:t>Parents and players will be informed if videos are taken for coaching purposes, and consent will be sought annually during registration.</w:t>
      </w:r>
    </w:p>
    <w:p w14:paraId="6C390BBC" w14:textId="77777777" w:rsidR="00D40A6A" w:rsidRPr="00D40A6A" w:rsidRDefault="00D40A6A" w:rsidP="000658D6">
      <w:pPr>
        <w:pStyle w:val="ListParagraph"/>
        <w:widowControl w:val="0"/>
        <w:autoSpaceDE w:val="0"/>
        <w:autoSpaceDN w:val="0"/>
        <w:adjustRightInd w:val="0"/>
        <w:spacing w:after="200" w:line="276" w:lineRule="auto"/>
        <w:jc w:val="both"/>
        <w:rPr>
          <w:rFonts w:ascii="Calibri" w:eastAsia="Verdana" w:hAnsi="Calibri" w:cs="Calibri"/>
          <w:i/>
          <w:lang w:val="en" w:eastAsia="en-GB"/>
        </w:rPr>
      </w:pPr>
    </w:p>
    <w:p w14:paraId="3936896D" w14:textId="049970C5" w:rsidR="00795CC2" w:rsidRPr="00D40A6A" w:rsidRDefault="000658D6" w:rsidP="000658D6">
      <w:pPr>
        <w:pStyle w:val="ListParagraph"/>
        <w:widowControl w:val="0"/>
        <w:autoSpaceDE w:val="0"/>
        <w:autoSpaceDN w:val="0"/>
        <w:adjustRightInd w:val="0"/>
        <w:spacing w:after="200" w:line="276" w:lineRule="auto"/>
        <w:jc w:val="both"/>
        <w:rPr>
          <w:rFonts w:ascii="Calibri" w:hAnsi="Calibri" w:cs="Calibri"/>
          <w:b/>
          <w:lang w:val="en"/>
        </w:rPr>
      </w:pPr>
      <w:r w:rsidRPr="00D40A6A">
        <w:rPr>
          <w:rFonts w:ascii="Calibri" w:hAnsi="Calibri" w:cs="Calibri"/>
          <w:b/>
          <w:lang w:val="en"/>
        </w:rPr>
        <w:t>Additional Policies:</w:t>
      </w:r>
    </w:p>
    <w:p w14:paraId="1E85DFC5" w14:textId="77777777" w:rsidR="000658D6" w:rsidRPr="00D40A6A" w:rsidRDefault="000658D6" w:rsidP="000658D6">
      <w:pPr>
        <w:widowControl w:val="0"/>
        <w:autoSpaceDE w:val="0"/>
        <w:autoSpaceDN w:val="0"/>
        <w:adjustRightInd w:val="0"/>
        <w:spacing w:after="200" w:line="276" w:lineRule="auto"/>
        <w:ind w:left="0" w:firstLine="0"/>
        <w:jc w:val="both"/>
        <w:rPr>
          <w:rFonts w:ascii="Calibri" w:hAnsi="Calibri" w:cs="Calibri"/>
          <w:i w:val="0"/>
          <w:color w:val="auto"/>
          <w:lang w:val="en"/>
        </w:rPr>
      </w:pPr>
      <w:r w:rsidRPr="00D40A6A">
        <w:rPr>
          <w:rFonts w:ascii="Calibri" w:hAnsi="Calibri" w:cs="Calibri"/>
          <w:i w:val="0"/>
          <w:color w:val="auto"/>
          <w:lang w:val="en"/>
        </w:rPr>
        <w:t>Sharing on Public Platforms:</w:t>
      </w:r>
      <w:r w:rsidR="00795CC2" w:rsidRPr="00D40A6A">
        <w:rPr>
          <w:rFonts w:ascii="Calibri" w:hAnsi="Calibri" w:cs="Calibri"/>
          <w:i w:val="0"/>
          <w:color w:val="auto"/>
          <w:lang w:val="en"/>
        </w:rPr>
        <w:t xml:space="preserve"> Parents and guardians are asked not to share images or videos of children on public social media platforms without explicit permission from the child's parents or guardians to protect privacy and safety.</w:t>
      </w:r>
    </w:p>
    <w:p w14:paraId="2DB4E7DF" w14:textId="3E4FCD33" w:rsidR="00795CC2" w:rsidRPr="00D40A6A" w:rsidRDefault="000658D6" w:rsidP="000658D6">
      <w:pPr>
        <w:widowControl w:val="0"/>
        <w:autoSpaceDE w:val="0"/>
        <w:autoSpaceDN w:val="0"/>
        <w:adjustRightInd w:val="0"/>
        <w:spacing w:after="200" w:line="276" w:lineRule="auto"/>
        <w:ind w:left="0" w:firstLine="0"/>
        <w:jc w:val="both"/>
        <w:rPr>
          <w:rFonts w:ascii="Calibri" w:hAnsi="Calibri" w:cs="Calibri"/>
          <w:i w:val="0"/>
          <w:color w:val="auto"/>
          <w:lang w:val="en"/>
        </w:rPr>
      </w:pPr>
      <w:r w:rsidRPr="00D40A6A">
        <w:rPr>
          <w:rFonts w:ascii="Calibri" w:hAnsi="Calibri" w:cs="Calibri"/>
          <w:i w:val="0"/>
          <w:color w:val="auto"/>
          <w:lang w:val="en"/>
        </w:rPr>
        <w:t xml:space="preserve">Live Streaming: </w:t>
      </w:r>
      <w:r w:rsidR="00795CC2" w:rsidRPr="00D40A6A">
        <w:rPr>
          <w:rFonts w:ascii="Calibri" w:hAnsi="Calibri" w:cs="Calibri"/>
          <w:i w:val="0"/>
          <w:color w:val="auto"/>
          <w:lang w:val="en"/>
        </w:rPr>
        <w:t xml:space="preserve"> Live streaming of junior cricket matches and events is permitted only with prior approval from the club or event organizers. Any live streaming of matches will be conducted in accordance with safeguarding policies, with prior notification and consent obtained from parents/guardians. Live streams will only be shared through secure, controlled channels accessible to authorized individuals, and not on pu</w:t>
      </w:r>
      <w:r w:rsidR="00D40A6A">
        <w:rPr>
          <w:rFonts w:ascii="Calibri" w:hAnsi="Calibri" w:cs="Calibri"/>
          <w:i w:val="0"/>
          <w:color w:val="auto"/>
          <w:lang w:val="en"/>
        </w:rPr>
        <w:t>blic or open platforms. If</w:t>
      </w:r>
      <w:r w:rsidR="00795CC2" w:rsidRPr="00D40A6A">
        <w:rPr>
          <w:rFonts w:ascii="Calibri" w:hAnsi="Calibri" w:cs="Calibri"/>
          <w:i w:val="0"/>
          <w:color w:val="auto"/>
          <w:lang w:val="en"/>
        </w:rPr>
        <w:t xml:space="preserve"> consent for live streaming has not been given by one player in a team then this should be communicated with opposition an</w:t>
      </w:r>
      <w:r w:rsidR="00366C53" w:rsidRPr="00D40A6A">
        <w:rPr>
          <w:rFonts w:ascii="Calibri" w:hAnsi="Calibri" w:cs="Calibri"/>
          <w:i w:val="0"/>
          <w:color w:val="auto"/>
          <w:lang w:val="en"/>
        </w:rPr>
        <w:t>d</w:t>
      </w:r>
      <w:r w:rsidR="00795CC2" w:rsidRPr="00D40A6A">
        <w:rPr>
          <w:rFonts w:ascii="Calibri" w:hAnsi="Calibri" w:cs="Calibri"/>
          <w:i w:val="0"/>
          <w:color w:val="auto"/>
          <w:lang w:val="en"/>
        </w:rPr>
        <w:t xml:space="preserve"> the live streaming cannot go ahead.</w:t>
      </w:r>
    </w:p>
    <w:p w14:paraId="10302B35" w14:textId="426BEA3B" w:rsidR="00795CC2" w:rsidRPr="00D40A6A" w:rsidRDefault="000658D6" w:rsidP="000658D6">
      <w:pPr>
        <w:widowControl w:val="0"/>
        <w:autoSpaceDE w:val="0"/>
        <w:autoSpaceDN w:val="0"/>
        <w:adjustRightInd w:val="0"/>
        <w:spacing w:after="200" w:line="276" w:lineRule="auto"/>
        <w:ind w:left="0"/>
        <w:jc w:val="both"/>
        <w:rPr>
          <w:rFonts w:ascii="Calibri" w:hAnsi="Calibri" w:cs="Calibri"/>
          <w:i w:val="0"/>
          <w:color w:val="auto"/>
          <w:lang w:val="en"/>
        </w:rPr>
      </w:pPr>
      <w:r w:rsidRPr="00D40A6A">
        <w:rPr>
          <w:rFonts w:ascii="Calibri" w:hAnsi="Calibri" w:cs="Calibri"/>
          <w:i w:val="0"/>
          <w:color w:val="auto"/>
          <w:lang w:val="en"/>
        </w:rPr>
        <w:t xml:space="preserve">            </w:t>
      </w:r>
      <w:r w:rsidR="00795CC2" w:rsidRPr="00D40A6A">
        <w:rPr>
          <w:rFonts w:ascii="Calibri" w:hAnsi="Calibri" w:cs="Calibri"/>
          <w:i w:val="0"/>
          <w:color w:val="auto"/>
          <w:lang w:val="en"/>
        </w:rPr>
        <w:t>Use of Mobile Devices:</w:t>
      </w:r>
      <w:bookmarkStart w:id="0" w:name="_GoBack"/>
      <w:bookmarkEnd w:id="0"/>
    </w:p>
    <w:p w14:paraId="22F657E3" w14:textId="3138CEC4" w:rsidR="00795CC2" w:rsidRPr="00D40A6A" w:rsidRDefault="000658D6" w:rsidP="000658D6">
      <w:pPr>
        <w:widowControl w:val="0"/>
        <w:autoSpaceDE w:val="0"/>
        <w:autoSpaceDN w:val="0"/>
        <w:adjustRightInd w:val="0"/>
        <w:spacing w:after="200" w:line="276" w:lineRule="auto"/>
        <w:ind w:left="0"/>
        <w:jc w:val="both"/>
        <w:rPr>
          <w:rFonts w:ascii="Calibri" w:hAnsi="Calibri" w:cs="Calibri"/>
          <w:i w:val="0"/>
          <w:color w:val="auto"/>
          <w:lang w:val="en"/>
        </w:rPr>
      </w:pPr>
      <w:r w:rsidRPr="00D40A6A">
        <w:rPr>
          <w:rFonts w:ascii="Calibri" w:hAnsi="Calibri" w:cs="Calibri"/>
          <w:i w:val="0"/>
          <w:color w:val="auto"/>
          <w:lang w:val="en"/>
        </w:rPr>
        <w:t xml:space="preserve">            </w:t>
      </w:r>
      <w:r w:rsidR="00795CC2" w:rsidRPr="00D40A6A">
        <w:rPr>
          <w:rFonts w:ascii="Calibri" w:hAnsi="Calibri" w:cs="Calibri"/>
          <w:i w:val="0"/>
          <w:color w:val="auto"/>
          <w:lang w:val="en"/>
        </w:rPr>
        <w:t>Mobile devices should be used responsibly by players. Please refrain from taking photos or videos of players without prior consent from the player and the parents of the player to protect privacy and safety</w:t>
      </w:r>
    </w:p>
    <w:p w14:paraId="5F966BD1" w14:textId="170FE482" w:rsidR="00795CC2" w:rsidRPr="00D40A6A" w:rsidRDefault="000658D6" w:rsidP="000658D6">
      <w:pPr>
        <w:widowControl w:val="0"/>
        <w:autoSpaceDE w:val="0"/>
        <w:autoSpaceDN w:val="0"/>
        <w:adjustRightInd w:val="0"/>
        <w:spacing w:after="200" w:line="276" w:lineRule="auto"/>
        <w:jc w:val="both"/>
        <w:rPr>
          <w:rFonts w:ascii="Calibri" w:hAnsi="Calibri" w:cs="Calibri"/>
          <w:i w:val="0"/>
          <w:color w:val="auto"/>
          <w:lang w:val="en"/>
        </w:rPr>
      </w:pPr>
      <w:r w:rsidRPr="00D40A6A">
        <w:rPr>
          <w:rFonts w:ascii="Calibri" w:hAnsi="Calibri" w:cs="Calibri"/>
          <w:i w:val="0"/>
          <w:color w:val="auto"/>
          <w:lang w:val="en"/>
        </w:rPr>
        <w:t xml:space="preserve">Annual Consent: </w:t>
      </w:r>
      <w:r w:rsidR="00795CC2" w:rsidRPr="00D40A6A">
        <w:rPr>
          <w:rFonts w:ascii="Calibri" w:hAnsi="Calibri" w:cs="Calibri"/>
          <w:i w:val="0"/>
          <w:color w:val="auto"/>
          <w:lang w:val="en"/>
        </w:rPr>
        <w:t>During registration each year,</w:t>
      </w:r>
      <w:r w:rsidRPr="00D40A6A">
        <w:rPr>
          <w:rFonts w:ascii="Calibri" w:hAnsi="Calibri" w:cs="Calibri"/>
          <w:i w:val="0"/>
          <w:color w:val="auto"/>
          <w:lang w:val="en"/>
        </w:rPr>
        <w:t xml:space="preserve"> players and their parents/guardians will be asked to accept </w:t>
      </w:r>
      <w:r w:rsidR="00795CC2" w:rsidRPr="00D40A6A">
        <w:rPr>
          <w:rFonts w:ascii="Calibri" w:hAnsi="Calibri" w:cs="Calibri"/>
          <w:i w:val="0"/>
          <w:color w:val="auto"/>
          <w:lang w:val="en"/>
        </w:rPr>
        <w:t xml:space="preserve">policies. Those who do not consent to photography or filming will be accommodated accordingly, </w:t>
      </w:r>
      <w:r w:rsidR="00795CC2" w:rsidRPr="00D40A6A">
        <w:rPr>
          <w:rFonts w:ascii="Calibri" w:hAnsi="Calibri" w:cs="Calibri"/>
          <w:i w:val="0"/>
          <w:color w:val="auto"/>
          <w:lang w:val="en"/>
        </w:rPr>
        <w:lastRenderedPageBreak/>
        <w:t>ensuring their wishes are respected.</w:t>
      </w:r>
    </w:p>
    <w:p w14:paraId="28B30E4A" w14:textId="77777777" w:rsidR="00795CC2" w:rsidRPr="00D40A6A" w:rsidRDefault="00795CC2" w:rsidP="00795CC2">
      <w:pPr>
        <w:pStyle w:val="ListParagraph"/>
        <w:widowControl w:val="0"/>
        <w:numPr>
          <w:ilvl w:val="0"/>
          <w:numId w:val="5"/>
        </w:numPr>
        <w:autoSpaceDE w:val="0"/>
        <w:autoSpaceDN w:val="0"/>
        <w:adjustRightInd w:val="0"/>
        <w:spacing w:after="200" w:line="276" w:lineRule="auto"/>
        <w:jc w:val="both"/>
        <w:rPr>
          <w:rFonts w:ascii="Calibri" w:hAnsi="Calibri" w:cs="Calibri"/>
          <w:lang w:val="en"/>
        </w:rPr>
      </w:pPr>
      <w:r w:rsidRPr="00D40A6A">
        <w:rPr>
          <w:rFonts w:ascii="Calibri" w:hAnsi="Calibri" w:cs="Calibri"/>
          <w:lang w:val="en"/>
        </w:rPr>
        <w:t>Ickenham Cricket Club is dedicated to safeguarding all children and young people involved in our activities. We encourage everyone to promote a safe environment and report any concerns related to photography or filming.</w:t>
      </w:r>
    </w:p>
    <w:p w14:paraId="148425A1" w14:textId="3B5AC6ED" w:rsidR="00795CC2" w:rsidRPr="00D40A6A" w:rsidRDefault="00795CC2" w:rsidP="00795CC2">
      <w:pPr>
        <w:widowControl w:val="0"/>
        <w:autoSpaceDE w:val="0"/>
        <w:autoSpaceDN w:val="0"/>
        <w:adjustRightInd w:val="0"/>
        <w:spacing w:after="200" w:line="276" w:lineRule="auto"/>
        <w:ind w:left="0" w:firstLine="0"/>
        <w:jc w:val="both"/>
        <w:rPr>
          <w:rFonts w:ascii="Calibri" w:hAnsi="Calibri" w:cs="Calibri"/>
          <w:i w:val="0"/>
          <w:color w:val="auto"/>
          <w:lang w:val="en"/>
        </w:rPr>
      </w:pPr>
      <w:r w:rsidRPr="00D40A6A">
        <w:rPr>
          <w:rFonts w:ascii="Calibri" w:hAnsi="Calibri" w:cs="Calibri"/>
          <w:i w:val="0"/>
          <w:color w:val="auto"/>
          <w:lang w:val="en"/>
        </w:rPr>
        <w:t xml:space="preserve">             Contact Information:</w:t>
      </w:r>
    </w:p>
    <w:p w14:paraId="2CA44AF6" w14:textId="17AA7F88" w:rsidR="00795CC2" w:rsidRPr="00D40A6A" w:rsidRDefault="00795CC2" w:rsidP="00795CC2">
      <w:pPr>
        <w:pStyle w:val="ListParagraph"/>
        <w:widowControl w:val="0"/>
        <w:numPr>
          <w:ilvl w:val="1"/>
          <w:numId w:val="5"/>
        </w:numPr>
        <w:autoSpaceDE w:val="0"/>
        <w:autoSpaceDN w:val="0"/>
        <w:adjustRightInd w:val="0"/>
        <w:spacing w:after="200" w:line="276" w:lineRule="auto"/>
        <w:jc w:val="both"/>
        <w:rPr>
          <w:rFonts w:ascii="Calibri" w:hAnsi="Calibri" w:cs="Calibri"/>
          <w:lang w:val="en"/>
        </w:rPr>
      </w:pPr>
      <w:r w:rsidRPr="00D40A6A">
        <w:rPr>
          <w:rFonts w:ascii="Calibri" w:hAnsi="Calibri" w:cs="Calibri"/>
          <w:lang w:val="en"/>
        </w:rPr>
        <w:t>Child Safeguarding Officer: Anita Patel.  Email: welfare@ickenhamcc.co.uk</w:t>
      </w:r>
    </w:p>
    <w:p w14:paraId="35DC7F0F" w14:textId="7679B2E1" w:rsidR="00795CC2" w:rsidRPr="00795CC2" w:rsidRDefault="00795CC2" w:rsidP="00795CC2">
      <w:pPr>
        <w:pStyle w:val="ListParagraph"/>
        <w:widowControl w:val="0"/>
        <w:numPr>
          <w:ilvl w:val="1"/>
          <w:numId w:val="5"/>
        </w:numPr>
        <w:autoSpaceDE w:val="0"/>
        <w:autoSpaceDN w:val="0"/>
        <w:adjustRightInd w:val="0"/>
        <w:spacing w:after="200" w:line="276" w:lineRule="auto"/>
        <w:jc w:val="both"/>
        <w:rPr>
          <w:rFonts w:ascii="Calibri" w:hAnsi="Calibri" w:cs="Calibri"/>
          <w:lang w:val="en"/>
        </w:rPr>
      </w:pPr>
      <w:r w:rsidRPr="00D40A6A">
        <w:rPr>
          <w:rFonts w:ascii="Calibri" w:hAnsi="Calibri" w:cs="Calibri"/>
          <w:lang w:val="en"/>
        </w:rPr>
        <w:t>Club Chairman: Steve</w:t>
      </w:r>
      <w:r w:rsidRPr="00795CC2">
        <w:rPr>
          <w:rFonts w:ascii="Calibri" w:hAnsi="Calibri" w:cs="Calibri"/>
          <w:lang w:val="en"/>
        </w:rPr>
        <w:t xml:space="preserve"> Room. Email: chairman</w:t>
      </w:r>
      <w:r w:rsidR="00D40A6A">
        <w:rPr>
          <w:rFonts w:ascii="Calibri" w:hAnsi="Calibri" w:cs="Calibri"/>
          <w:lang w:val="en"/>
        </w:rPr>
        <w:t>@ickenhamcc.co.uk</w:t>
      </w:r>
    </w:p>
    <w:p w14:paraId="6703250F" w14:textId="35D067DC" w:rsidR="00795CC2" w:rsidRPr="00D40A6A" w:rsidRDefault="00366C53" w:rsidP="00795CC2">
      <w:pPr>
        <w:widowControl w:val="0"/>
        <w:autoSpaceDE w:val="0"/>
        <w:autoSpaceDN w:val="0"/>
        <w:adjustRightInd w:val="0"/>
        <w:spacing w:after="200" w:line="276" w:lineRule="auto"/>
        <w:jc w:val="both"/>
        <w:rPr>
          <w:rFonts w:ascii="Calibri" w:hAnsi="Calibri" w:cs="Calibri"/>
          <w:i w:val="0"/>
          <w:color w:val="auto"/>
          <w:lang w:val="en"/>
        </w:rPr>
      </w:pPr>
      <w:r w:rsidRPr="00D40A6A">
        <w:rPr>
          <w:rFonts w:ascii="Calibri" w:hAnsi="Calibri" w:cs="Calibri"/>
          <w:i w:val="0"/>
          <w:color w:val="auto"/>
          <w:lang w:val="en"/>
        </w:rPr>
        <w:t>Date of Policy:</w:t>
      </w:r>
      <w:r w:rsidR="00D40A6A">
        <w:rPr>
          <w:rFonts w:ascii="Calibri" w:hAnsi="Calibri" w:cs="Calibri"/>
          <w:i w:val="0"/>
          <w:color w:val="auto"/>
          <w:lang w:val="en"/>
        </w:rPr>
        <w:t xml:space="preserve"> June 2025</w:t>
      </w:r>
    </w:p>
    <w:p w14:paraId="7EB19CA4" w14:textId="77777777" w:rsidR="00795CC2" w:rsidRPr="00D40A6A" w:rsidRDefault="00795CC2" w:rsidP="00795CC2">
      <w:pPr>
        <w:widowControl w:val="0"/>
        <w:autoSpaceDE w:val="0"/>
        <w:autoSpaceDN w:val="0"/>
        <w:adjustRightInd w:val="0"/>
        <w:spacing w:after="200" w:line="276" w:lineRule="auto"/>
        <w:rPr>
          <w:rFonts w:ascii="Calibri" w:hAnsi="Calibri" w:cs="Calibri"/>
          <w:i w:val="0"/>
          <w:color w:val="auto"/>
          <w:lang w:val="en"/>
        </w:rPr>
      </w:pPr>
      <w:r w:rsidRPr="00D40A6A">
        <w:rPr>
          <w:rFonts w:ascii="Calibri" w:hAnsi="Calibri" w:cs="Calibri"/>
          <w:i w:val="0"/>
          <w:color w:val="auto"/>
          <w:lang w:val="en"/>
        </w:rPr>
        <w:t>This policy will be reviewed annually or as required to ensure ongoing safeguarding compliance.</w:t>
      </w:r>
    </w:p>
    <w:p w14:paraId="1DACB6ED" w14:textId="77777777" w:rsidR="00795CC2" w:rsidRDefault="00795CC2" w:rsidP="00795CC2">
      <w:pPr>
        <w:spacing w:after="0" w:line="259" w:lineRule="auto"/>
        <w:ind w:left="0" w:firstLine="0"/>
        <w:rPr>
          <w:b/>
          <w:bCs/>
          <w:i w:val="0"/>
          <w:iCs/>
          <w:color w:val="auto"/>
        </w:rPr>
      </w:pPr>
    </w:p>
    <w:p w14:paraId="749927DE" w14:textId="77777777" w:rsidR="00F23EE1" w:rsidRPr="00F23EE1" w:rsidRDefault="00F23EE1" w:rsidP="00F23EE1">
      <w:pPr>
        <w:spacing w:after="0" w:line="259" w:lineRule="auto"/>
        <w:ind w:left="0" w:firstLine="0"/>
        <w:jc w:val="center"/>
        <w:rPr>
          <w:b/>
          <w:bCs/>
          <w:i w:val="0"/>
          <w:iCs/>
          <w:color w:val="auto"/>
        </w:rPr>
      </w:pPr>
    </w:p>
    <w:p w14:paraId="236899C1" w14:textId="6BAA006D" w:rsidR="00C047B8" w:rsidRDefault="00C047B8" w:rsidP="00C047B8">
      <w:pPr>
        <w:spacing w:after="0" w:line="259" w:lineRule="auto"/>
        <w:ind w:left="0" w:firstLine="0"/>
      </w:pPr>
      <w:r>
        <w:rPr>
          <w:rFonts w:ascii="Calibri" w:eastAsia="Calibri" w:hAnsi="Calibri" w:cs="Calibri"/>
          <w:i w:val="0"/>
          <w:noProof/>
          <w:color w:val="000000"/>
        </w:rPr>
        <mc:AlternateContent>
          <mc:Choice Requires="wpg">
            <w:drawing>
              <wp:inline distT="0" distB="0" distL="0" distR="0" wp14:anchorId="09226D5E" wp14:editId="08CA56B7">
                <wp:extent cx="6057900" cy="9360"/>
                <wp:effectExtent l="0" t="0" r="0" b="0"/>
                <wp:docPr id="1" name="Group 1"/>
                <wp:cNvGraphicFramePr/>
                <a:graphic xmlns:a="http://schemas.openxmlformats.org/drawingml/2006/main">
                  <a:graphicData uri="http://schemas.microsoft.com/office/word/2010/wordprocessingGroup">
                    <wpg:wgp>
                      <wpg:cNvGrpSpPr/>
                      <wpg:grpSpPr>
                        <a:xfrm>
                          <a:off x="0" y="0"/>
                          <a:ext cx="6057900" cy="9360"/>
                          <a:chOff x="0" y="0"/>
                          <a:chExt cx="6057900" cy="9360"/>
                        </a:xfrm>
                      </wpg:grpSpPr>
                      <wps:wsp>
                        <wps:cNvPr id="2" name="Shape 7"/>
                        <wps:cNvSpPr/>
                        <wps:spPr>
                          <a:xfrm>
                            <a:off x="0" y="0"/>
                            <a:ext cx="6057900" cy="0"/>
                          </a:xfrm>
                          <a:custGeom>
                            <a:avLst/>
                            <a:gdLst/>
                            <a:ahLst/>
                            <a:cxnLst/>
                            <a:rect l="0" t="0" r="0" b="0"/>
                            <a:pathLst>
                              <a:path w="6057900">
                                <a:moveTo>
                                  <a:pt x="0" y="0"/>
                                </a:moveTo>
                                <a:lnTo>
                                  <a:pt x="6057900" y="0"/>
                                </a:lnTo>
                              </a:path>
                            </a:pathLst>
                          </a:custGeom>
                          <a:ln w="9360" cap="rnd">
                            <a:round/>
                          </a:ln>
                        </wps:spPr>
                        <wps:style>
                          <a:lnRef idx="1">
                            <a:srgbClr val="003366"/>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658B65A" id="Group 1" o:spid="_x0000_s1026" style="width:477pt;height:.75pt;mso-position-horizontal-relative:char;mso-position-vertical-relative:line" coordsize="6057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">
                <v:shape id="Shape 7" o:spid="_x0000_s1027" style="position:absolute;width:60579;height:0;visibility:visible;mso-wrap-style:square;v-text-anchor:top" coordsize="6057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" path="m,l6057900,e" filled="f" strokecolor="#036" strokeweight=".26mm">
                  <v:stroke endcap="round"/>
                  <v:path arrowok="t" textboxrect="0,0,6057900,0"/>
                </v:shape>
                <w10:anchorlock/>
              </v:group>
            </w:pict>
          </mc:Fallback>
        </mc:AlternateContent>
      </w:r>
    </w:p>
    <w:p w14:paraId="7EDF36C2" w14:textId="77777777" w:rsidR="00C047B8" w:rsidRPr="007B6C80" w:rsidRDefault="00D40A6A" w:rsidP="00C047B8">
      <w:pPr>
        <w:spacing w:after="0" w:line="259" w:lineRule="auto"/>
        <w:ind w:left="-5" w:hanging="10"/>
        <w:jc w:val="center"/>
        <w:rPr>
          <w:b/>
          <w:bCs/>
          <w:sz w:val="16"/>
        </w:rPr>
      </w:pPr>
      <w:hyperlink r:id="rId7" w:history="1">
        <w:r w:rsidR="00C047B8" w:rsidRPr="007B6C80">
          <w:rPr>
            <w:b/>
            <w:bCs/>
            <w:sz w:val="16"/>
          </w:rPr>
          <w:t>www.ickenhamcc.com</w:t>
        </w:r>
      </w:hyperlink>
    </w:p>
    <w:p w14:paraId="5444B2C7" w14:textId="77777777" w:rsidR="00C047B8" w:rsidRPr="006B671F" w:rsidRDefault="00C047B8" w:rsidP="00C047B8">
      <w:pPr>
        <w:spacing w:after="103" w:line="259" w:lineRule="auto"/>
        <w:ind w:left="0" w:firstLine="0"/>
        <w:rPr>
          <w:b/>
          <w:bCs/>
          <w:sz w:val="16"/>
        </w:rPr>
      </w:pPr>
      <w:r w:rsidRPr="006B671F">
        <w:rPr>
          <w:b/>
          <w:bCs/>
          <w:sz w:val="16"/>
        </w:rPr>
        <w:t xml:space="preserve">Affiliated to:   </w:t>
      </w:r>
    </w:p>
    <w:p w14:paraId="6A8B5156" w14:textId="77777777" w:rsidR="00C047B8" w:rsidRPr="006B671F" w:rsidRDefault="00C047B8" w:rsidP="00C047B8">
      <w:pPr>
        <w:spacing w:after="103" w:line="259" w:lineRule="auto"/>
        <w:ind w:left="-5" w:hanging="10"/>
        <w:rPr>
          <w:b/>
          <w:bCs/>
        </w:rPr>
      </w:pPr>
      <w:r w:rsidRPr="006B671F">
        <w:rPr>
          <w:b/>
          <w:bCs/>
          <w:sz w:val="16"/>
        </w:rPr>
        <w:t xml:space="preserve">Thames Valley Cricket League, Middlesex Cricket, </w:t>
      </w:r>
      <w:r w:rsidRPr="006B671F">
        <w:rPr>
          <w:b/>
          <w:bCs/>
          <w:sz w:val="16"/>
          <w:szCs w:val="16"/>
        </w:rPr>
        <w:t>Middlesex Junior Cricket Association, Club Cricket Conference</w:t>
      </w:r>
    </w:p>
    <w:p w14:paraId="7DBC304C" w14:textId="77777777" w:rsidR="00C047B8" w:rsidRPr="006B671F" w:rsidRDefault="00C047B8" w:rsidP="00C047B8">
      <w:pPr>
        <w:spacing w:after="103" w:line="259" w:lineRule="auto"/>
        <w:ind w:left="-5" w:hanging="10"/>
        <w:rPr>
          <w:b/>
          <w:bCs/>
          <w:sz w:val="16"/>
          <w:szCs w:val="16"/>
        </w:rPr>
      </w:pPr>
      <w:r w:rsidRPr="006B671F">
        <w:rPr>
          <w:b/>
          <w:bCs/>
          <w:sz w:val="16"/>
        </w:rPr>
        <w:t>Members of</w:t>
      </w:r>
      <w:r w:rsidRPr="006B671F">
        <w:rPr>
          <w:b/>
          <w:bCs/>
          <w:sz w:val="16"/>
          <w:szCs w:val="16"/>
        </w:rPr>
        <w:t xml:space="preserve">:   </w:t>
      </w:r>
    </w:p>
    <w:p w14:paraId="23F2E892" w14:textId="754402B3" w:rsidR="000F1457" w:rsidRPr="00C047B8" w:rsidRDefault="00C047B8" w:rsidP="00C047B8">
      <w:pPr>
        <w:spacing w:after="103" w:line="259" w:lineRule="auto"/>
        <w:ind w:left="-5" w:hanging="10"/>
        <w:rPr>
          <w:b/>
          <w:bCs/>
        </w:rPr>
      </w:pPr>
      <w:r w:rsidRPr="006B671F">
        <w:rPr>
          <w:rFonts w:eastAsia="Times New Roman"/>
          <w:b/>
          <w:bCs/>
          <w:sz w:val="16"/>
          <w:szCs w:val="16"/>
        </w:rPr>
        <w:t>Morrant Thames Valley Cricket League, Chess Valley Cricket League, Hillingdon Youth Cricket Alliance, Women’s Cricket Southern League, Derek Morgan Cricket League, Middlesex Development League, Club Cricket Conference</w:t>
      </w:r>
    </w:p>
    <w:sectPr w:rsidR="000F1457" w:rsidRPr="00C047B8" w:rsidSect="004C5631">
      <w:pgSz w:w="11904" w:h="16836"/>
      <w:pgMar w:top="851" w:right="1134" w:bottom="68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20A68"/>
    <w:multiLevelType w:val="hybridMultilevel"/>
    <w:tmpl w:val="CF86E6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1C1775"/>
    <w:multiLevelType w:val="hybridMultilevel"/>
    <w:tmpl w:val="7B8AB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294B01"/>
    <w:multiLevelType w:val="hybridMultilevel"/>
    <w:tmpl w:val="3B0EE9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CC1403"/>
    <w:multiLevelType w:val="hybridMultilevel"/>
    <w:tmpl w:val="C37A9620"/>
    <w:lvl w:ilvl="0" w:tplc="B9E034FA">
      <w:start w:val="1"/>
      <w:numFmt w:val="bullet"/>
      <w:lvlText w:val="•"/>
      <w:lvlJc w:val="left"/>
      <w:pPr>
        <w:ind w:left="1118"/>
      </w:pPr>
      <w:rPr>
        <w:rFonts w:ascii="Arial" w:eastAsia="Arial" w:hAnsi="Arial" w:cs="Arial"/>
        <w:b w:val="0"/>
        <w:i w:val="0"/>
        <w:strike w:val="0"/>
        <w:dstrike w:val="0"/>
        <w:color w:val="003366"/>
        <w:sz w:val="22"/>
        <w:szCs w:val="22"/>
        <w:u w:val="none" w:color="000000"/>
        <w:bdr w:val="none" w:sz="0" w:space="0" w:color="auto"/>
        <w:shd w:val="clear" w:color="auto" w:fill="auto"/>
        <w:vertAlign w:val="baseline"/>
      </w:rPr>
    </w:lvl>
    <w:lvl w:ilvl="1" w:tplc="DE4CA734">
      <w:start w:val="1"/>
      <w:numFmt w:val="bullet"/>
      <w:lvlText w:val="o"/>
      <w:lvlJc w:val="left"/>
      <w:pPr>
        <w:ind w:left="1646"/>
      </w:pPr>
      <w:rPr>
        <w:rFonts w:ascii="Segoe UI Symbol" w:eastAsia="Segoe UI Symbol" w:hAnsi="Segoe UI Symbol" w:cs="Segoe UI Symbol"/>
        <w:b w:val="0"/>
        <w:i w:val="0"/>
        <w:strike w:val="0"/>
        <w:dstrike w:val="0"/>
        <w:color w:val="003366"/>
        <w:sz w:val="22"/>
        <w:szCs w:val="22"/>
        <w:u w:val="none" w:color="000000"/>
        <w:bdr w:val="none" w:sz="0" w:space="0" w:color="auto"/>
        <w:shd w:val="clear" w:color="auto" w:fill="auto"/>
        <w:vertAlign w:val="baseline"/>
      </w:rPr>
    </w:lvl>
    <w:lvl w:ilvl="2" w:tplc="FAC85D48">
      <w:start w:val="1"/>
      <w:numFmt w:val="bullet"/>
      <w:lvlText w:val="▪"/>
      <w:lvlJc w:val="left"/>
      <w:pPr>
        <w:ind w:left="2366"/>
      </w:pPr>
      <w:rPr>
        <w:rFonts w:ascii="Segoe UI Symbol" w:eastAsia="Segoe UI Symbol" w:hAnsi="Segoe UI Symbol" w:cs="Segoe UI Symbol"/>
        <w:b w:val="0"/>
        <w:i w:val="0"/>
        <w:strike w:val="0"/>
        <w:dstrike w:val="0"/>
        <w:color w:val="003366"/>
        <w:sz w:val="22"/>
        <w:szCs w:val="22"/>
        <w:u w:val="none" w:color="000000"/>
        <w:bdr w:val="none" w:sz="0" w:space="0" w:color="auto"/>
        <w:shd w:val="clear" w:color="auto" w:fill="auto"/>
        <w:vertAlign w:val="baseline"/>
      </w:rPr>
    </w:lvl>
    <w:lvl w:ilvl="3" w:tplc="E58A6CAA">
      <w:start w:val="1"/>
      <w:numFmt w:val="bullet"/>
      <w:lvlText w:val="•"/>
      <w:lvlJc w:val="left"/>
      <w:pPr>
        <w:ind w:left="3086"/>
      </w:pPr>
      <w:rPr>
        <w:rFonts w:ascii="Arial" w:eastAsia="Arial" w:hAnsi="Arial" w:cs="Arial"/>
        <w:b w:val="0"/>
        <w:i w:val="0"/>
        <w:strike w:val="0"/>
        <w:dstrike w:val="0"/>
        <w:color w:val="003366"/>
        <w:sz w:val="22"/>
        <w:szCs w:val="22"/>
        <w:u w:val="none" w:color="000000"/>
        <w:bdr w:val="none" w:sz="0" w:space="0" w:color="auto"/>
        <w:shd w:val="clear" w:color="auto" w:fill="auto"/>
        <w:vertAlign w:val="baseline"/>
      </w:rPr>
    </w:lvl>
    <w:lvl w:ilvl="4" w:tplc="1584D3D0">
      <w:start w:val="1"/>
      <w:numFmt w:val="bullet"/>
      <w:lvlText w:val="o"/>
      <w:lvlJc w:val="left"/>
      <w:pPr>
        <w:ind w:left="3806"/>
      </w:pPr>
      <w:rPr>
        <w:rFonts w:ascii="Segoe UI Symbol" w:eastAsia="Segoe UI Symbol" w:hAnsi="Segoe UI Symbol" w:cs="Segoe UI Symbol"/>
        <w:b w:val="0"/>
        <w:i w:val="0"/>
        <w:strike w:val="0"/>
        <w:dstrike w:val="0"/>
        <w:color w:val="003366"/>
        <w:sz w:val="22"/>
        <w:szCs w:val="22"/>
        <w:u w:val="none" w:color="000000"/>
        <w:bdr w:val="none" w:sz="0" w:space="0" w:color="auto"/>
        <w:shd w:val="clear" w:color="auto" w:fill="auto"/>
        <w:vertAlign w:val="baseline"/>
      </w:rPr>
    </w:lvl>
    <w:lvl w:ilvl="5" w:tplc="4F2A5B24">
      <w:start w:val="1"/>
      <w:numFmt w:val="bullet"/>
      <w:lvlText w:val="▪"/>
      <w:lvlJc w:val="left"/>
      <w:pPr>
        <w:ind w:left="4526"/>
      </w:pPr>
      <w:rPr>
        <w:rFonts w:ascii="Segoe UI Symbol" w:eastAsia="Segoe UI Symbol" w:hAnsi="Segoe UI Symbol" w:cs="Segoe UI Symbol"/>
        <w:b w:val="0"/>
        <w:i w:val="0"/>
        <w:strike w:val="0"/>
        <w:dstrike w:val="0"/>
        <w:color w:val="003366"/>
        <w:sz w:val="22"/>
        <w:szCs w:val="22"/>
        <w:u w:val="none" w:color="000000"/>
        <w:bdr w:val="none" w:sz="0" w:space="0" w:color="auto"/>
        <w:shd w:val="clear" w:color="auto" w:fill="auto"/>
        <w:vertAlign w:val="baseline"/>
      </w:rPr>
    </w:lvl>
    <w:lvl w:ilvl="6" w:tplc="D8DE6D3E">
      <w:start w:val="1"/>
      <w:numFmt w:val="bullet"/>
      <w:lvlText w:val="•"/>
      <w:lvlJc w:val="left"/>
      <w:pPr>
        <w:ind w:left="5246"/>
      </w:pPr>
      <w:rPr>
        <w:rFonts w:ascii="Arial" w:eastAsia="Arial" w:hAnsi="Arial" w:cs="Arial"/>
        <w:b w:val="0"/>
        <w:i w:val="0"/>
        <w:strike w:val="0"/>
        <w:dstrike w:val="0"/>
        <w:color w:val="003366"/>
        <w:sz w:val="22"/>
        <w:szCs w:val="22"/>
        <w:u w:val="none" w:color="000000"/>
        <w:bdr w:val="none" w:sz="0" w:space="0" w:color="auto"/>
        <w:shd w:val="clear" w:color="auto" w:fill="auto"/>
        <w:vertAlign w:val="baseline"/>
      </w:rPr>
    </w:lvl>
    <w:lvl w:ilvl="7" w:tplc="7E10B62E">
      <w:start w:val="1"/>
      <w:numFmt w:val="bullet"/>
      <w:lvlText w:val="o"/>
      <w:lvlJc w:val="left"/>
      <w:pPr>
        <w:ind w:left="5966"/>
      </w:pPr>
      <w:rPr>
        <w:rFonts w:ascii="Segoe UI Symbol" w:eastAsia="Segoe UI Symbol" w:hAnsi="Segoe UI Symbol" w:cs="Segoe UI Symbol"/>
        <w:b w:val="0"/>
        <w:i w:val="0"/>
        <w:strike w:val="0"/>
        <w:dstrike w:val="0"/>
        <w:color w:val="003366"/>
        <w:sz w:val="22"/>
        <w:szCs w:val="22"/>
        <w:u w:val="none" w:color="000000"/>
        <w:bdr w:val="none" w:sz="0" w:space="0" w:color="auto"/>
        <w:shd w:val="clear" w:color="auto" w:fill="auto"/>
        <w:vertAlign w:val="baseline"/>
      </w:rPr>
    </w:lvl>
    <w:lvl w:ilvl="8" w:tplc="77D46E7C">
      <w:start w:val="1"/>
      <w:numFmt w:val="bullet"/>
      <w:lvlText w:val="▪"/>
      <w:lvlJc w:val="left"/>
      <w:pPr>
        <w:ind w:left="6686"/>
      </w:pPr>
      <w:rPr>
        <w:rFonts w:ascii="Segoe UI Symbol" w:eastAsia="Segoe UI Symbol" w:hAnsi="Segoe UI Symbol" w:cs="Segoe UI Symbol"/>
        <w:b w:val="0"/>
        <w:i w:val="0"/>
        <w:strike w:val="0"/>
        <w:dstrike w:val="0"/>
        <w:color w:val="003366"/>
        <w:sz w:val="22"/>
        <w:szCs w:val="22"/>
        <w:u w:val="none" w:color="000000"/>
        <w:bdr w:val="none" w:sz="0" w:space="0" w:color="auto"/>
        <w:shd w:val="clear" w:color="auto" w:fill="auto"/>
        <w:vertAlign w:val="baseline"/>
      </w:rPr>
    </w:lvl>
  </w:abstractNum>
  <w:abstractNum w:abstractNumId="4" w15:restartNumberingAfterBreak="0">
    <w:nsid w:val="2678135D"/>
    <w:multiLevelType w:val="hybridMultilevel"/>
    <w:tmpl w:val="E048E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F829AA"/>
    <w:multiLevelType w:val="hybridMultilevel"/>
    <w:tmpl w:val="169E0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0E6C82"/>
    <w:multiLevelType w:val="hybridMultilevel"/>
    <w:tmpl w:val="CB9EE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437A98"/>
    <w:multiLevelType w:val="hybridMultilevel"/>
    <w:tmpl w:val="F07C80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655596"/>
    <w:multiLevelType w:val="hybridMultilevel"/>
    <w:tmpl w:val="0DB4ED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D20AEC"/>
    <w:multiLevelType w:val="hybridMultilevel"/>
    <w:tmpl w:val="D63E83B6"/>
    <w:lvl w:ilvl="0" w:tplc="08090001">
      <w:start w:val="1"/>
      <w:numFmt w:val="bullet"/>
      <w:lvlText w:val=""/>
      <w:lvlJc w:val="left"/>
      <w:pPr>
        <w:ind w:left="720" w:hanging="360"/>
      </w:pPr>
      <w:rPr>
        <w:rFonts w:ascii="Symbol" w:hAnsi="Symbol" w:hint="default"/>
      </w:rPr>
    </w:lvl>
    <w:lvl w:ilvl="1" w:tplc="152E06C4">
      <w:numFmt w:val="bullet"/>
      <w:lvlText w:val="-"/>
      <w:lvlJc w:val="left"/>
      <w:pPr>
        <w:ind w:left="1440" w:hanging="360"/>
      </w:pPr>
      <w:rPr>
        <w:rFonts w:ascii="Calibri" w:eastAsia="Verdan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4"/>
  </w:num>
  <w:num w:numId="5">
    <w:abstractNumId w:val="9"/>
  </w:num>
  <w:num w:numId="6">
    <w:abstractNumId w:val="7"/>
  </w:num>
  <w:num w:numId="7">
    <w:abstractNumId w:val="8"/>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457"/>
    <w:rsid w:val="000658D6"/>
    <w:rsid w:val="00066545"/>
    <w:rsid w:val="00081C10"/>
    <w:rsid w:val="000F1457"/>
    <w:rsid w:val="001019B6"/>
    <w:rsid w:val="00171D87"/>
    <w:rsid w:val="001F4573"/>
    <w:rsid w:val="002E59FD"/>
    <w:rsid w:val="00340313"/>
    <w:rsid w:val="00366C53"/>
    <w:rsid w:val="00372CB0"/>
    <w:rsid w:val="003E58E3"/>
    <w:rsid w:val="003F6267"/>
    <w:rsid w:val="004728AE"/>
    <w:rsid w:val="004738E7"/>
    <w:rsid w:val="004C5631"/>
    <w:rsid w:val="004D3A3D"/>
    <w:rsid w:val="004E64FF"/>
    <w:rsid w:val="004F64DE"/>
    <w:rsid w:val="005526B2"/>
    <w:rsid w:val="00610D59"/>
    <w:rsid w:val="00633910"/>
    <w:rsid w:val="00685387"/>
    <w:rsid w:val="006B072C"/>
    <w:rsid w:val="006C5F5C"/>
    <w:rsid w:val="00795CC2"/>
    <w:rsid w:val="00837145"/>
    <w:rsid w:val="00892567"/>
    <w:rsid w:val="009820D3"/>
    <w:rsid w:val="00A737D4"/>
    <w:rsid w:val="00A83E12"/>
    <w:rsid w:val="00A91228"/>
    <w:rsid w:val="00AB6D36"/>
    <w:rsid w:val="00B0101F"/>
    <w:rsid w:val="00C047B8"/>
    <w:rsid w:val="00C718DE"/>
    <w:rsid w:val="00C86AB3"/>
    <w:rsid w:val="00CA50A7"/>
    <w:rsid w:val="00D40A6A"/>
    <w:rsid w:val="00D93157"/>
    <w:rsid w:val="00E371CB"/>
    <w:rsid w:val="00E54C4A"/>
    <w:rsid w:val="00F23EE1"/>
    <w:rsid w:val="00FE1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40E43"/>
  <w15:docId w15:val="{C2DC54B1-5D02-49BD-B7AB-965276756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1" w:line="249" w:lineRule="auto"/>
      <w:ind w:left="576" w:hanging="576"/>
    </w:pPr>
    <w:rPr>
      <w:rFonts w:ascii="Verdana" w:eastAsia="Verdana" w:hAnsi="Verdana" w:cs="Verdana"/>
      <w:i/>
      <w:color w:val="003366"/>
    </w:rPr>
  </w:style>
  <w:style w:type="paragraph" w:styleId="Heading1">
    <w:name w:val="heading 1"/>
    <w:next w:val="Normal"/>
    <w:link w:val="Heading1Char"/>
    <w:uiPriority w:val="9"/>
    <w:qFormat/>
    <w:pPr>
      <w:keepNext/>
      <w:keepLines/>
      <w:spacing w:after="152"/>
      <w:jc w:val="center"/>
      <w:outlineLvl w:val="0"/>
    </w:pPr>
    <w:rPr>
      <w:rFonts w:ascii="Verdana" w:eastAsia="Verdana" w:hAnsi="Verdana" w:cs="Verdana"/>
      <w:b/>
      <w:i/>
      <w:color w:val="003366"/>
      <w:sz w:val="28"/>
    </w:rPr>
  </w:style>
  <w:style w:type="paragraph" w:styleId="Heading2">
    <w:name w:val="heading 2"/>
    <w:next w:val="Normal"/>
    <w:link w:val="Heading2Char"/>
    <w:uiPriority w:val="9"/>
    <w:unhideWhenUsed/>
    <w:qFormat/>
    <w:pPr>
      <w:keepNext/>
      <w:keepLines/>
      <w:spacing w:after="93"/>
      <w:ind w:right="126"/>
      <w:jc w:val="center"/>
      <w:outlineLvl w:val="1"/>
    </w:pPr>
    <w:rPr>
      <w:rFonts w:ascii="Trebuchet MS" w:eastAsia="Trebuchet MS" w:hAnsi="Trebuchet MS" w:cs="Trebuchet MS"/>
      <w:b/>
      <w:color w:val="0033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rebuchet MS" w:eastAsia="Trebuchet MS" w:hAnsi="Trebuchet MS" w:cs="Trebuchet MS"/>
      <w:b/>
      <w:color w:val="003366"/>
      <w:sz w:val="20"/>
    </w:rPr>
  </w:style>
  <w:style w:type="character" w:customStyle="1" w:styleId="Heading1Char">
    <w:name w:val="Heading 1 Char"/>
    <w:link w:val="Heading1"/>
    <w:rPr>
      <w:rFonts w:ascii="Verdana" w:eastAsia="Verdana" w:hAnsi="Verdana" w:cs="Verdana"/>
      <w:b/>
      <w:i/>
      <w:color w:val="003366"/>
      <w:sz w:val="28"/>
    </w:rPr>
  </w:style>
  <w:style w:type="paragraph" w:styleId="ListParagraph">
    <w:name w:val="List Paragraph"/>
    <w:basedOn w:val="Normal"/>
    <w:uiPriority w:val="34"/>
    <w:qFormat/>
    <w:rsid w:val="003F6267"/>
    <w:pPr>
      <w:spacing w:after="160" w:line="259" w:lineRule="auto"/>
      <w:ind w:left="720" w:firstLine="0"/>
      <w:contextualSpacing/>
    </w:pPr>
    <w:rPr>
      <w:rFonts w:asciiTheme="minorHAnsi" w:eastAsiaTheme="minorHAnsi" w:hAnsiTheme="minorHAnsi" w:cstheme="minorBidi"/>
      <w:i w:val="0"/>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192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ckenhamc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Ickenham Cricket Club</vt:lpstr>
    </vt:vector>
  </TitlesOfParts>
  <Company/>
  <LinksUpToDate>false</LinksUpToDate>
  <CharactersWithSpaces>6368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Ickenham Cricket Club</dc:title>
  <dc:subject/>
  <dc:creator>Paul W Smith</dc:creator>
  <cp:keywords/>
  <cp:lastModifiedBy>Microsoft account</cp:lastModifiedBy>
  <cp:revision>3</cp:revision>
  <cp:lastPrinted>2022-04-18T10:26:00Z</cp:lastPrinted>
  <dcterms:created xsi:type="dcterms:W3CDTF">2025-06-20T14:06:00Z</dcterms:created>
  <dcterms:modified xsi:type="dcterms:W3CDTF">2025-07-02T08:58:00Z</dcterms:modified>
</cp:coreProperties>
</file>